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1" w:type="dxa"/>
        <w:tblInd w:w="-158" w:type="dxa"/>
        <w:tblCellMar>
          <w:left w:w="28" w:type="dxa"/>
          <w:right w:w="28" w:type="dxa"/>
        </w:tblCellMar>
        <w:tblLook w:val="04A0" w:firstRow="1" w:lastRow="0" w:firstColumn="1" w:lastColumn="0" w:noHBand="0" w:noVBand="1"/>
      </w:tblPr>
      <w:tblGrid>
        <w:gridCol w:w="4124"/>
        <w:gridCol w:w="5957"/>
      </w:tblGrid>
      <w:tr w:rsidR="00324CA8" w:rsidRPr="00AF61A8" w:rsidTr="00AF61A8">
        <w:trPr>
          <w:trHeight w:val="984"/>
        </w:trPr>
        <w:tc>
          <w:tcPr>
            <w:tcW w:w="4124" w:type="dxa"/>
            <w:tcMar>
              <w:top w:w="6" w:type="dxa"/>
              <w:left w:w="6" w:type="dxa"/>
              <w:bottom w:w="6" w:type="dxa"/>
              <w:right w:w="6" w:type="dxa"/>
            </w:tcMar>
          </w:tcPr>
          <w:p w:rsidR="00324CA8" w:rsidRPr="00AF61A8" w:rsidRDefault="00324CA8" w:rsidP="00AF61A8">
            <w:pPr>
              <w:pStyle w:val="Chuquan"/>
              <w:spacing w:line="20" w:lineRule="atLeast"/>
              <w:rPr>
                <w:sz w:val="28"/>
                <w:szCs w:val="28"/>
                <w:lang w:val="en-US"/>
              </w:rPr>
            </w:pPr>
            <w:r w:rsidRPr="00AF61A8">
              <w:rPr>
                <w:sz w:val="28"/>
                <w:szCs w:val="28"/>
                <w:lang w:val="en-US"/>
              </w:rPr>
              <w:t>ỦY BAN NHÂN DÂN</w:t>
            </w:r>
            <w:r w:rsidRPr="00AF61A8">
              <w:rPr>
                <w:sz w:val="28"/>
                <w:szCs w:val="28"/>
                <w:lang w:val="en-US"/>
              </w:rPr>
              <w:br/>
              <w:t>HUYỆN HÓC MÔN</w:t>
            </w:r>
          </w:p>
          <w:p w:rsidR="00324CA8" w:rsidRPr="00AF61A8" w:rsidRDefault="00324CA8" w:rsidP="00AF61A8">
            <w:pPr>
              <w:pStyle w:val="Quochieu2"/>
              <w:spacing w:after="0" w:line="20" w:lineRule="atLeast"/>
              <w:rPr>
                <w:sz w:val="28"/>
                <w:szCs w:val="28"/>
              </w:rPr>
            </w:pPr>
            <w:r w:rsidRPr="00AF61A8">
              <w:rPr>
                <w:sz w:val="28"/>
                <w:szCs w:val="28"/>
              </w:rPr>
              <w:t>TRƯỜNG MẦM NON 2-9</w:t>
            </w:r>
          </w:p>
        </w:tc>
        <w:tc>
          <w:tcPr>
            <w:tcW w:w="5957" w:type="dxa"/>
          </w:tcPr>
          <w:p w:rsidR="00324CA8" w:rsidRPr="00AF61A8" w:rsidRDefault="00324CA8" w:rsidP="00AF61A8">
            <w:pPr>
              <w:pStyle w:val="Quochieu1"/>
              <w:spacing w:line="20" w:lineRule="atLeast"/>
              <w:rPr>
                <w:sz w:val="28"/>
                <w:szCs w:val="28"/>
                <w:lang w:val="en-US"/>
              </w:rPr>
            </w:pPr>
            <w:r w:rsidRPr="00AF61A8">
              <w:rPr>
                <w:sz w:val="28"/>
                <w:szCs w:val="28"/>
                <w:lang w:val="en-US"/>
              </w:rPr>
              <w:t>CỘNG HÒA XÃ HỘI CHỦ NGHĨA VIỆT NAM</w:t>
            </w:r>
          </w:p>
          <w:p w:rsidR="00324CA8" w:rsidRPr="00AF61A8" w:rsidRDefault="00324CA8" w:rsidP="00AF61A8">
            <w:pPr>
              <w:pStyle w:val="Quochieu2"/>
              <w:spacing w:after="0" w:line="20" w:lineRule="atLeast"/>
              <w:rPr>
                <w:sz w:val="28"/>
                <w:szCs w:val="28"/>
              </w:rPr>
            </w:pPr>
            <w:r w:rsidRPr="00AF61A8">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812800</wp:posOffset>
                      </wp:positionH>
                      <wp:positionV relativeFrom="paragraph">
                        <wp:posOffset>219075</wp:posOffset>
                      </wp:positionV>
                      <wp:extent cx="1988185" cy="0"/>
                      <wp:effectExtent l="6985" t="8890" r="5080"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134587" id="_x0000_t32" coordsize="21600,21600" o:spt="32" o:oned="t" path="m,l21600,21600e" filled="f">
                      <v:path arrowok="t" fillok="f" o:connecttype="none"/>
                      <o:lock v:ext="edit" shapetype="t"/>
                    </v:shapetype>
                    <v:shape id="Straight Arrow Connector 3" o:spid="_x0000_s1026" type="#_x0000_t32" style="position:absolute;margin-left:64pt;margin-top:17.25pt;width:156.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"/>
                  </w:pict>
                </mc:Fallback>
              </mc:AlternateContent>
            </w:r>
            <w:r w:rsidRPr="00AF61A8">
              <w:rPr>
                <w:sz w:val="28"/>
                <w:szCs w:val="28"/>
              </w:rPr>
              <w:t>Độc lập – Tự do – Hạnh phúc</w:t>
            </w:r>
          </w:p>
        </w:tc>
      </w:tr>
      <w:tr w:rsidR="00324CA8" w:rsidRPr="00AF61A8" w:rsidTr="00AF61A8">
        <w:tc>
          <w:tcPr>
            <w:tcW w:w="4124" w:type="dxa"/>
          </w:tcPr>
          <w:p w:rsidR="00324CA8" w:rsidRPr="00AF61A8" w:rsidRDefault="00324CA8" w:rsidP="00AF61A8">
            <w:pPr>
              <w:pStyle w:val="Sovanban"/>
              <w:spacing w:line="20" w:lineRule="atLeast"/>
              <w:rPr>
                <w:sz w:val="28"/>
                <w:szCs w:val="28"/>
                <w:lang w:val="en-US"/>
              </w:rPr>
            </w:pPr>
            <w:r w:rsidRPr="00AF61A8">
              <w:rPr>
                <w:noProof/>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775970</wp:posOffset>
                      </wp:positionH>
                      <wp:positionV relativeFrom="paragraph">
                        <wp:posOffset>11430</wp:posOffset>
                      </wp:positionV>
                      <wp:extent cx="790575" cy="635"/>
                      <wp:effectExtent l="8890" t="11430" r="1016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32290" id="Straight Arrow Connector 1" o:spid="_x0000_s1026" type="#_x0000_t32" style="position:absolute;margin-left:61.1pt;margin-top:.9pt;width:62.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"/>
                  </w:pict>
                </mc:Fallback>
              </mc:AlternateContent>
            </w:r>
          </w:p>
          <w:p w:rsidR="00324CA8" w:rsidRPr="00AF61A8" w:rsidRDefault="00324CA8" w:rsidP="00AF61A8">
            <w:pPr>
              <w:pStyle w:val="Sovanban"/>
              <w:spacing w:line="20" w:lineRule="atLeast"/>
              <w:rPr>
                <w:sz w:val="28"/>
                <w:szCs w:val="28"/>
                <w:lang w:val="en-US"/>
              </w:rPr>
            </w:pPr>
            <w:r w:rsidRPr="00AF61A8">
              <w:rPr>
                <w:sz w:val="28"/>
                <w:szCs w:val="28"/>
                <w:lang w:val="en-US"/>
              </w:rPr>
              <w:t xml:space="preserve">Số:  </w:t>
            </w:r>
            <w:r w:rsidR="00EE610A">
              <w:rPr>
                <w:sz w:val="28"/>
                <w:szCs w:val="28"/>
                <w:lang w:val="en-US"/>
              </w:rPr>
              <w:t>51</w:t>
            </w:r>
            <w:r w:rsidRPr="00AF61A8">
              <w:rPr>
                <w:sz w:val="28"/>
                <w:szCs w:val="28"/>
                <w:lang w:val="en-US"/>
              </w:rPr>
              <w:t xml:space="preserve">   /KH-MN2/9</w:t>
            </w:r>
          </w:p>
        </w:tc>
        <w:tc>
          <w:tcPr>
            <w:tcW w:w="5957" w:type="dxa"/>
          </w:tcPr>
          <w:p w:rsidR="00324CA8" w:rsidRPr="00AF61A8" w:rsidRDefault="00324CA8" w:rsidP="00AF61A8">
            <w:pPr>
              <w:pStyle w:val="Diadanh"/>
              <w:spacing w:line="20" w:lineRule="atLeast"/>
              <w:rPr>
                <w:sz w:val="28"/>
                <w:szCs w:val="28"/>
                <w:lang w:val="en-US"/>
              </w:rPr>
            </w:pPr>
          </w:p>
          <w:p w:rsidR="00324CA8" w:rsidRPr="00AF61A8" w:rsidRDefault="00324CA8" w:rsidP="00AF61A8">
            <w:pPr>
              <w:pStyle w:val="Diadanh"/>
              <w:spacing w:line="20" w:lineRule="atLeast"/>
              <w:rPr>
                <w:sz w:val="28"/>
                <w:szCs w:val="28"/>
                <w:lang w:val="en-US"/>
              </w:rPr>
            </w:pPr>
            <w:r w:rsidRPr="00AF61A8">
              <w:rPr>
                <w:sz w:val="28"/>
                <w:szCs w:val="28"/>
                <w:lang w:val="en-US"/>
              </w:rPr>
              <w:t>Hóc Môn, ngày</w:t>
            </w:r>
            <w:r w:rsidR="002F0B6D">
              <w:rPr>
                <w:sz w:val="28"/>
                <w:szCs w:val="28"/>
                <w:lang w:val="en-US"/>
              </w:rPr>
              <w:t xml:space="preserve"> </w:t>
            </w:r>
            <w:r w:rsidR="00EE610A">
              <w:rPr>
                <w:sz w:val="28"/>
                <w:szCs w:val="28"/>
                <w:lang w:val="en-US"/>
              </w:rPr>
              <w:t>18</w:t>
            </w:r>
            <w:r w:rsidRPr="00AF61A8">
              <w:rPr>
                <w:sz w:val="28"/>
                <w:szCs w:val="28"/>
                <w:lang w:val="en-US"/>
              </w:rPr>
              <w:t xml:space="preserve"> </w:t>
            </w:r>
            <w:r w:rsidR="00E22BE6">
              <w:rPr>
                <w:sz w:val="28"/>
                <w:szCs w:val="28"/>
              </w:rPr>
              <w:t xml:space="preserve"> </w:t>
            </w:r>
            <w:r w:rsidRPr="00AF61A8">
              <w:rPr>
                <w:sz w:val="28"/>
                <w:szCs w:val="28"/>
                <w:lang w:val="en-US"/>
              </w:rPr>
              <w:t xml:space="preserve"> tháng </w:t>
            </w:r>
            <w:r w:rsidRPr="00AF61A8">
              <w:rPr>
                <w:sz w:val="28"/>
                <w:szCs w:val="28"/>
              </w:rPr>
              <w:t>9</w:t>
            </w:r>
            <w:r w:rsidRPr="00AF61A8">
              <w:rPr>
                <w:sz w:val="28"/>
                <w:szCs w:val="28"/>
                <w:lang w:val="en-US"/>
              </w:rPr>
              <w:t xml:space="preserve"> năm 2023</w:t>
            </w:r>
          </w:p>
          <w:p w:rsidR="00324CA8" w:rsidRPr="00AF61A8" w:rsidRDefault="00324CA8" w:rsidP="00AF61A8">
            <w:pPr>
              <w:pStyle w:val="Diadanh"/>
              <w:spacing w:line="20" w:lineRule="atLeast"/>
              <w:rPr>
                <w:sz w:val="28"/>
                <w:szCs w:val="28"/>
                <w:lang w:val="en-US"/>
              </w:rPr>
            </w:pPr>
          </w:p>
        </w:tc>
      </w:tr>
    </w:tbl>
    <w:p w:rsidR="00324CA8" w:rsidRPr="00AF61A8" w:rsidRDefault="00324CA8" w:rsidP="00AF61A8">
      <w:pPr>
        <w:spacing w:line="20" w:lineRule="atLeast"/>
        <w:jc w:val="center"/>
        <w:rPr>
          <w:b/>
          <w:bCs/>
          <w:sz w:val="28"/>
          <w:szCs w:val="28"/>
          <w:lang w:val="es-BO"/>
        </w:rPr>
      </w:pPr>
      <w:r w:rsidRPr="00AF61A8">
        <w:rPr>
          <w:b/>
          <w:bCs/>
          <w:sz w:val="28"/>
          <w:szCs w:val="28"/>
          <w:lang w:val="es-BO"/>
        </w:rPr>
        <w:t>KẾ HOẠCH</w:t>
      </w:r>
    </w:p>
    <w:p w:rsidR="00324CA8" w:rsidRPr="00AF61A8" w:rsidRDefault="00324CA8" w:rsidP="00AF61A8">
      <w:pPr>
        <w:spacing w:line="20" w:lineRule="atLeast"/>
        <w:jc w:val="center"/>
        <w:rPr>
          <w:b/>
          <w:bCs/>
          <w:sz w:val="28"/>
          <w:szCs w:val="28"/>
          <w:lang w:val="vi-VN"/>
        </w:rPr>
      </w:pPr>
      <w:r w:rsidRPr="00AF61A8">
        <w:rPr>
          <w:b/>
          <w:bCs/>
          <w:sz w:val="28"/>
          <w:szCs w:val="28"/>
          <w:lang w:val="es-BO"/>
        </w:rPr>
        <w:t>CHĂM SÓC GIÁO DỤC TRẺ</w:t>
      </w:r>
      <w:r w:rsidRPr="00AF61A8">
        <w:rPr>
          <w:b/>
          <w:bCs/>
          <w:sz w:val="28"/>
          <w:szCs w:val="28"/>
          <w:lang w:val="vi-VN"/>
        </w:rPr>
        <w:t xml:space="preserve"> MẦM NON</w:t>
      </w:r>
    </w:p>
    <w:p w:rsidR="00324CA8" w:rsidRDefault="00324CA8" w:rsidP="00AF61A8">
      <w:pPr>
        <w:spacing w:line="20" w:lineRule="atLeast"/>
        <w:jc w:val="center"/>
        <w:rPr>
          <w:b/>
          <w:bCs/>
          <w:sz w:val="28"/>
          <w:szCs w:val="28"/>
          <w:lang w:val="es-BO"/>
        </w:rPr>
      </w:pPr>
      <w:r w:rsidRPr="00AF61A8">
        <w:rPr>
          <w:b/>
          <w:bCs/>
          <w:sz w:val="28"/>
          <w:szCs w:val="28"/>
          <w:lang w:val="es-BO"/>
        </w:rPr>
        <w:t>Năm học 2023 – 2024</w:t>
      </w:r>
    </w:p>
    <w:p w:rsidR="00AF61A8" w:rsidRPr="00AF61A8" w:rsidRDefault="00AF61A8" w:rsidP="00AF61A8">
      <w:pPr>
        <w:spacing w:line="20" w:lineRule="atLeast"/>
        <w:jc w:val="center"/>
        <w:rPr>
          <w:b/>
          <w:bCs/>
          <w:sz w:val="28"/>
          <w:szCs w:val="28"/>
          <w:lang w:val="es-BO"/>
        </w:rPr>
      </w:pPr>
    </w:p>
    <w:p w:rsidR="00324CA8" w:rsidRPr="00AF61A8" w:rsidRDefault="00324CA8" w:rsidP="00AF61A8">
      <w:pPr>
        <w:spacing w:line="288" w:lineRule="auto"/>
        <w:jc w:val="both"/>
        <w:rPr>
          <w:sz w:val="28"/>
          <w:szCs w:val="28"/>
        </w:rPr>
      </w:pPr>
      <w:r w:rsidRPr="00AF61A8">
        <w:rPr>
          <w:sz w:val="28"/>
          <w:szCs w:val="28"/>
        </w:rPr>
        <w:tab/>
        <w:t>Căn cứ Kế hoạch số 1662/KH-GDĐT-MN ngày 05 tháng 9 năm 2023 của Phòng giáo dục và đào tạo huyện Hóc Môn về ban hành Kế hoạch năm học 2023-2024 bậc giáo dục mầm non;</w:t>
      </w:r>
    </w:p>
    <w:p w:rsidR="00324CA8" w:rsidRPr="00AF61A8" w:rsidRDefault="00324CA8" w:rsidP="00AF61A8">
      <w:pPr>
        <w:spacing w:line="288" w:lineRule="auto"/>
        <w:jc w:val="both"/>
        <w:rPr>
          <w:sz w:val="28"/>
          <w:szCs w:val="28"/>
        </w:rPr>
      </w:pPr>
      <w:r w:rsidRPr="00AF61A8">
        <w:rPr>
          <w:sz w:val="28"/>
          <w:szCs w:val="28"/>
        </w:rPr>
        <w:tab/>
        <w:t xml:space="preserve">Căn cứ Kế </w:t>
      </w:r>
      <w:r w:rsidRPr="002F0B6D">
        <w:rPr>
          <w:sz w:val="28"/>
          <w:szCs w:val="28"/>
        </w:rPr>
        <w:t xml:space="preserve">hoạch số </w:t>
      </w:r>
      <w:r w:rsidR="00EE610A" w:rsidRPr="002F0B6D">
        <w:rPr>
          <w:sz w:val="28"/>
          <w:szCs w:val="28"/>
        </w:rPr>
        <w:t>50</w:t>
      </w:r>
      <w:r w:rsidR="002F0B6D">
        <w:rPr>
          <w:sz w:val="28"/>
          <w:szCs w:val="28"/>
        </w:rPr>
        <w:t xml:space="preserve">   /KH-GDĐT-MN ngày </w:t>
      </w:r>
      <w:r w:rsidR="00EE610A" w:rsidRPr="002F0B6D">
        <w:rPr>
          <w:sz w:val="28"/>
          <w:szCs w:val="28"/>
        </w:rPr>
        <w:t>18</w:t>
      </w:r>
      <w:r w:rsidRPr="002F0B6D">
        <w:rPr>
          <w:sz w:val="28"/>
          <w:szCs w:val="28"/>
        </w:rPr>
        <w:t xml:space="preserve">   tháng 9 năm 2023 của</w:t>
      </w:r>
      <w:r w:rsidRPr="00AF61A8">
        <w:rPr>
          <w:sz w:val="28"/>
          <w:szCs w:val="28"/>
        </w:rPr>
        <w:t xml:space="preserve"> trường Mầm non 2/9 về ban hành Kế hoạch năm học 2023-2024;</w:t>
      </w:r>
    </w:p>
    <w:p w:rsidR="00324CA8" w:rsidRPr="00AF61A8" w:rsidRDefault="00324CA8" w:rsidP="00AF61A8">
      <w:pPr>
        <w:spacing w:line="288" w:lineRule="auto"/>
        <w:jc w:val="both"/>
        <w:rPr>
          <w:sz w:val="28"/>
          <w:szCs w:val="28"/>
        </w:rPr>
      </w:pPr>
      <w:r w:rsidRPr="00AF61A8">
        <w:rPr>
          <w:sz w:val="28"/>
          <w:szCs w:val="28"/>
        </w:rPr>
        <w:tab/>
        <w:t>Căn cứ yêu cầu, nhiệm vụ và tình hình thực tế của trường, bộ phận chuyên môn chăm sóc giáo dục Trường Mầm non 2/9 đề ra phương hướng và nhiệm vụ trọng tâm năm học 2023 – 2024 như sau:</w:t>
      </w:r>
    </w:p>
    <w:p w:rsidR="00324CA8" w:rsidRPr="00AF61A8" w:rsidRDefault="00324CA8" w:rsidP="00AF61A8">
      <w:pPr>
        <w:spacing w:line="20" w:lineRule="atLeast"/>
        <w:jc w:val="both"/>
        <w:rPr>
          <w:b/>
          <w:bCs/>
          <w:sz w:val="28"/>
          <w:szCs w:val="28"/>
          <w:lang w:val="es-BO"/>
        </w:rPr>
      </w:pPr>
      <w:r w:rsidRPr="00AF61A8">
        <w:rPr>
          <w:b/>
          <w:bCs/>
          <w:sz w:val="28"/>
          <w:szCs w:val="28"/>
          <w:lang w:val="es-BO"/>
        </w:rPr>
        <w:t>I.NHIỆM VỤ TRỌNG TÂM</w:t>
      </w:r>
    </w:p>
    <w:p w:rsidR="00324CA8" w:rsidRPr="00AF61A8" w:rsidRDefault="00324CA8" w:rsidP="00AF61A8">
      <w:pPr>
        <w:spacing w:line="20" w:lineRule="atLeast"/>
        <w:jc w:val="both"/>
        <w:rPr>
          <w:bCs/>
          <w:sz w:val="28"/>
          <w:szCs w:val="28"/>
          <w:lang w:val="es-BO"/>
        </w:rPr>
      </w:pPr>
      <w:r w:rsidRPr="00AF61A8">
        <w:rPr>
          <w:bCs/>
          <w:sz w:val="28"/>
          <w:szCs w:val="28"/>
          <w:lang w:val="es-BO"/>
        </w:rPr>
        <w:tab/>
        <w:t>Thực hiện chủ đề: “Xây dựng trường mầm non hạnh phúc, lấy trẻ làm trung tâm”</w:t>
      </w:r>
    </w:p>
    <w:p w:rsidR="00324CA8" w:rsidRPr="00AF61A8" w:rsidRDefault="00324CA8" w:rsidP="00AF61A8">
      <w:pPr>
        <w:spacing w:line="20" w:lineRule="atLeast"/>
        <w:jc w:val="both"/>
        <w:rPr>
          <w:bCs/>
          <w:sz w:val="28"/>
          <w:szCs w:val="28"/>
          <w:lang w:val="es-BO"/>
        </w:rPr>
      </w:pPr>
      <w:r w:rsidRPr="00AF61A8">
        <w:rPr>
          <w:bCs/>
          <w:sz w:val="28"/>
          <w:szCs w:val="28"/>
          <w:lang w:val="es-BO"/>
        </w:rPr>
        <w:t xml:space="preserve">Tiếp tục tăng cường công tác quản lý nhà nước về giáo dục mầm non. </w:t>
      </w:r>
    </w:p>
    <w:p w:rsidR="00324CA8" w:rsidRPr="00AF61A8" w:rsidRDefault="00324CA8" w:rsidP="00AF61A8">
      <w:pPr>
        <w:spacing w:line="20" w:lineRule="atLeast"/>
        <w:jc w:val="both"/>
        <w:rPr>
          <w:bCs/>
          <w:sz w:val="28"/>
          <w:szCs w:val="28"/>
          <w:lang w:val="es-BO"/>
        </w:rPr>
      </w:pPr>
      <w:r w:rsidRPr="00AF61A8">
        <w:rPr>
          <w:bCs/>
          <w:sz w:val="28"/>
          <w:szCs w:val="28"/>
          <w:lang w:val="es-BO"/>
        </w:rPr>
        <w:tab/>
        <w:t xml:space="preserve">Duy trì và nâng cao chất lượng phổ cập GDMN cho trẻ 05 tuổi, chuẩn bị cho trẻ 05 tuổi sẵn sàng vào học lớp 1; </w:t>
      </w:r>
    </w:p>
    <w:p w:rsidR="00324CA8" w:rsidRPr="00AF61A8" w:rsidRDefault="00324CA8" w:rsidP="00AF61A8">
      <w:pPr>
        <w:spacing w:line="20" w:lineRule="atLeast"/>
        <w:jc w:val="both"/>
        <w:rPr>
          <w:bCs/>
          <w:sz w:val="28"/>
          <w:szCs w:val="28"/>
          <w:lang w:val="es-BO"/>
        </w:rPr>
      </w:pPr>
      <w:r w:rsidRPr="00AF61A8">
        <w:rPr>
          <w:bCs/>
          <w:sz w:val="28"/>
          <w:szCs w:val="28"/>
          <w:lang w:val="es-BO"/>
        </w:rPr>
        <w:tab/>
        <w:t>Xây dựng kế hoạch giáo dục, phát triển nhà trường phù hợp với tình hình thực tế nhà trường; thực hiện thí điểm chương trình GDMN mới khi được triển khai.</w:t>
      </w:r>
    </w:p>
    <w:p w:rsidR="00324CA8" w:rsidRPr="00AF61A8" w:rsidRDefault="00324CA8" w:rsidP="00AF61A8">
      <w:pPr>
        <w:spacing w:line="20" w:lineRule="atLeast"/>
        <w:jc w:val="both"/>
        <w:rPr>
          <w:bCs/>
          <w:sz w:val="28"/>
          <w:szCs w:val="28"/>
          <w:lang w:val="es-BO"/>
        </w:rPr>
      </w:pPr>
      <w:r w:rsidRPr="00AF61A8">
        <w:rPr>
          <w:bCs/>
          <w:sz w:val="28"/>
          <w:szCs w:val="28"/>
          <w:lang w:val="es-BO"/>
        </w:rPr>
        <w:tab/>
        <w:t xml:space="preserve"> Nâng cao hiệu quả chuyên đề “Xây dựng trường mầm non lấy trẻ làm trung tâm giai đoạn 2021-2025” năm thứ 3;</w:t>
      </w:r>
    </w:p>
    <w:p w:rsidR="00324CA8" w:rsidRPr="00AF61A8" w:rsidRDefault="00324CA8" w:rsidP="00AF61A8">
      <w:pPr>
        <w:spacing w:line="20" w:lineRule="atLeast"/>
        <w:jc w:val="both"/>
        <w:rPr>
          <w:bCs/>
          <w:sz w:val="28"/>
          <w:szCs w:val="28"/>
          <w:lang w:val="es-BO"/>
        </w:rPr>
      </w:pPr>
      <w:r w:rsidRPr="00AF61A8">
        <w:rPr>
          <w:bCs/>
          <w:sz w:val="28"/>
          <w:szCs w:val="28"/>
          <w:lang w:val="es-BO"/>
        </w:rPr>
        <w:tab/>
        <w:t xml:space="preserve">Duy trì kết quả xây dựng trường đạt kiểm định chất lượng giáo dục Cấp độ 2 và đạt chuẩn quốc gia Mức độ 1 để không ngừng nâng cao cải tiến chất lượng. </w:t>
      </w:r>
    </w:p>
    <w:p w:rsidR="00324CA8" w:rsidRPr="00AF61A8" w:rsidRDefault="00324CA8" w:rsidP="00AF61A8">
      <w:pPr>
        <w:spacing w:line="20" w:lineRule="atLeast"/>
        <w:jc w:val="both"/>
        <w:rPr>
          <w:bCs/>
          <w:sz w:val="28"/>
          <w:szCs w:val="28"/>
          <w:lang w:val="es-BO"/>
        </w:rPr>
      </w:pPr>
      <w:r w:rsidRPr="00AF61A8">
        <w:rPr>
          <w:bCs/>
          <w:sz w:val="28"/>
          <w:szCs w:val="28"/>
          <w:lang w:val="es-BO"/>
        </w:rPr>
        <w:tab/>
        <w:t>Khai thác hiệu quả kho học liệu dùng chung. Thực hiện tốt công tác phổ biến kiến thức nuôi dạy trẻ cho các bậc cha mẹ, cộng đồng và tăng cường tuyên truyền về đổi mới GDMN.</w:t>
      </w:r>
    </w:p>
    <w:p w:rsidR="00324CA8" w:rsidRPr="00AF61A8" w:rsidRDefault="00324CA8" w:rsidP="00AF61A8">
      <w:pPr>
        <w:spacing w:line="20" w:lineRule="atLeast"/>
        <w:jc w:val="both"/>
        <w:rPr>
          <w:sz w:val="28"/>
          <w:szCs w:val="28"/>
        </w:rPr>
      </w:pPr>
      <w:r w:rsidRPr="00AF61A8">
        <w:rPr>
          <w:bCs/>
          <w:sz w:val="28"/>
          <w:szCs w:val="28"/>
          <w:lang w:val="es-BO"/>
        </w:rPr>
        <w:tab/>
      </w:r>
      <w:r w:rsidRPr="00AF61A8">
        <w:rPr>
          <w:sz w:val="28"/>
          <w:szCs w:val="28"/>
        </w:rPr>
        <w:t>Tăng cường công tác quản lý, đẩy mạnh ứng dụng công nghệ thông tin trong công tác giáo dục</w:t>
      </w:r>
    </w:p>
    <w:p w:rsidR="00324CA8" w:rsidRPr="00AF61A8" w:rsidRDefault="00DC789D" w:rsidP="00AF61A8">
      <w:pPr>
        <w:spacing w:line="20" w:lineRule="atLeast"/>
        <w:jc w:val="both"/>
        <w:rPr>
          <w:b/>
          <w:sz w:val="28"/>
          <w:szCs w:val="28"/>
        </w:rPr>
      </w:pPr>
      <w:r w:rsidRPr="00AF61A8">
        <w:rPr>
          <w:b/>
          <w:sz w:val="28"/>
          <w:szCs w:val="28"/>
        </w:rPr>
        <w:t>II</w:t>
      </w:r>
      <w:r w:rsidR="00324CA8" w:rsidRPr="00AF61A8">
        <w:rPr>
          <w:b/>
          <w:sz w:val="28"/>
          <w:szCs w:val="28"/>
        </w:rPr>
        <w:t>. Đặc điểm tình hình chung</w:t>
      </w:r>
    </w:p>
    <w:p w:rsidR="00324CA8" w:rsidRPr="00AF61A8" w:rsidRDefault="00324CA8" w:rsidP="00AF61A8">
      <w:pPr>
        <w:spacing w:line="20" w:lineRule="atLeast"/>
        <w:jc w:val="both"/>
        <w:rPr>
          <w:b/>
          <w:sz w:val="28"/>
          <w:szCs w:val="28"/>
          <w:lang w:val="pl-PL"/>
        </w:rPr>
      </w:pPr>
      <w:r w:rsidRPr="00AF61A8">
        <w:rPr>
          <w:b/>
          <w:sz w:val="28"/>
          <w:szCs w:val="28"/>
          <w:lang w:val="pl-PL"/>
        </w:rPr>
        <w:tab/>
      </w:r>
      <w:r w:rsidR="00DC789D" w:rsidRPr="00AF61A8">
        <w:rPr>
          <w:b/>
          <w:sz w:val="28"/>
          <w:szCs w:val="28"/>
          <w:lang w:val="pl-PL"/>
        </w:rPr>
        <w:t>1.</w:t>
      </w:r>
      <w:r w:rsidRPr="00AF61A8">
        <w:rPr>
          <w:b/>
          <w:sz w:val="28"/>
          <w:szCs w:val="28"/>
          <w:lang w:val="pl-PL"/>
        </w:rPr>
        <w:t xml:space="preserve"> Qui mô trường lớp, đội ngũ:</w:t>
      </w:r>
    </w:p>
    <w:p w:rsidR="00324CA8" w:rsidRPr="00AF61A8" w:rsidRDefault="00324CA8" w:rsidP="00AF61A8">
      <w:pPr>
        <w:pStyle w:val="ListParagraph"/>
        <w:tabs>
          <w:tab w:val="left" w:pos="0"/>
        </w:tabs>
        <w:spacing w:line="20" w:lineRule="atLeast"/>
        <w:ind w:left="0" w:firstLine="567"/>
        <w:jc w:val="both"/>
        <w:rPr>
          <w:bCs/>
          <w:sz w:val="28"/>
          <w:szCs w:val="28"/>
          <w:lang w:val="vi-VN"/>
        </w:rPr>
      </w:pPr>
      <w:r w:rsidRPr="00AF61A8">
        <w:rPr>
          <w:bCs/>
          <w:sz w:val="28"/>
          <w:szCs w:val="28"/>
          <w:lang w:val="vi-VN"/>
        </w:rPr>
        <w:t xml:space="preserve"> Trường Mầm non 2/9 thuộc xã </w:t>
      </w:r>
      <w:r w:rsidRPr="00AF61A8">
        <w:rPr>
          <w:bCs/>
          <w:sz w:val="28"/>
          <w:szCs w:val="28"/>
        </w:rPr>
        <w:t>Thới Tam Thôn</w:t>
      </w:r>
      <w:r w:rsidRPr="00AF61A8">
        <w:rPr>
          <w:bCs/>
          <w:sz w:val="28"/>
          <w:szCs w:val="28"/>
          <w:lang w:val="vi-VN"/>
        </w:rPr>
        <w:t xml:space="preserve"> </w:t>
      </w:r>
      <w:r w:rsidRPr="00AF61A8">
        <w:rPr>
          <w:bCs/>
          <w:sz w:val="28"/>
          <w:szCs w:val="28"/>
        </w:rPr>
        <w:t>có 20</w:t>
      </w:r>
      <w:r w:rsidRPr="00AF61A8">
        <w:rPr>
          <w:bCs/>
          <w:sz w:val="28"/>
          <w:szCs w:val="28"/>
          <w:lang w:val="vi-VN"/>
        </w:rPr>
        <w:t xml:space="preserve"> phòng học gồm </w:t>
      </w:r>
      <w:r w:rsidRPr="00AF61A8">
        <w:rPr>
          <w:bCs/>
          <w:sz w:val="28"/>
          <w:szCs w:val="28"/>
        </w:rPr>
        <w:t>03</w:t>
      </w:r>
      <w:r w:rsidRPr="00AF61A8">
        <w:rPr>
          <w:bCs/>
          <w:sz w:val="28"/>
          <w:szCs w:val="28"/>
          <w:lang w:val="vi-VN"/>
        </w:rPr>
        <w:t xml:space="preserve"> </w:t>
      </w:r>
      <w:r w:rsidRPr="00AF61A8">
        <w:rPr>
          <w:bCs/>
          <w:sz w:val="28"/>
          <w:szCs w:val="28"/>
        </w:rPr>
        <w:t>phòng</w:t>
      </w:r>
      <w:r w:rsidRPr="00AF61A8">
        <w:rPr>
          <w:bCs/>
          <w:sz w:val="28"/>
          <w:szCs w:val="28"/>
          <w:lang w:val="vi-VN"/>
        </w:rPr>
        <w:t xml:space="preserve"> nhà trẻ và </w:t>
      </w:r>
      <w:r w:rsidRPr="00AF61A8">
        <w:rPr>
          <w:bCs/>
          <w:sz w:val="28"/>
          <w:szCs w:val="28"/>
        </w:rPr>
        <w:t>17 phòng</w:t>
      </w:r>
      <w:r w:rsidRPr="00AF61A8">
        <w:rPr>
          <w:bCs/>
          <w:sz w:val="28"/>
          <w:szCs w:val="28"/>
          <w:lang w:val="vi-VN"/>
        </w:rPr>
        <w:t xml:space="preserve"> mẫu giáo. Trường chăm sóc và giáo dục các cháu từ 25-36 tháng đến </w:t>
      </w:r>
      <w:r w:rsidRPr="00AF61A8">
        <w:rPr>
          <w:bCs/>
          <w:sz w:val="28"/>
          <w:szCs w:val="28"/>
        </w:rPr>
        <w:t>72 tháng tuổi</w:t>
      </w:r>
      <w:r w:rsidRPr="00AF61A8">
        <w:rPr>
          <w:bCs/>
          <w:sz w:val="28"/>
          <w:szCs w:val="28"/>
          <w:lang w:val="vi-VN"/>
        </w:rPr>
        <w:t>.</w:t>
      </w:r>
    </w:p>
    <w:p w:rsidR="00324CA8" w:rsidRPr="00AF61A8" w:rsidRDefault="00324CA8" w:rsidP="00AF61A8">
      <w:pPr>
        <w:spacing w:line="20" w:lineRule="atLeast"/>
        <w:jc w:val="both"/>
        <w:rPr>
          <w:sz w:val="28"/>
          <w:szCs w:val="28"/>
          <w:lang w:val="pl-PL"/>
        </w:rPr>
      </w:pPr>
      <w:r w:rsidRPr="00AF61A8">
        <w:rPr>
          <w:b/>
          <w:sz w:val="28"/>
          <w:szCs w:val="28"/>
          <w:lang w:val="pl-PL"/>
        </w:rPr>
        <w:tab/>
        <w:t xml:space="preserve"> Tổng số nhóm, lớp</w:t>
      </w:r>
      <w:r w:rsidRPr="00AF61A8">
        <w:rPr>
          <w:sz w:val="28"/>
          <w:szCs w:val="28"/>
          <w:lang w:val="pl-PL"/>
        </w:rPr>
        <w:t xml:space="preserve">: 20, trong đó: </w:t>
      </w:r>
    </w:p>
    <w:p w:rsidR="00324CA8" w:rsidRPr="00AF61A8" w:rsidRDefault="00324CA8" w:rsidP="00AF61A8">
      <w:pPr>
        <w:numPr>
          <w:ilvl w:val="1"/>
          <w:numId w:val="10"/>
        </w:numPr>
        <w:tabs>
          <w:tab w:val="clear" w:pos="1647"/>
        </w:tabs>
        <w:spacing w:line="20" w:lineRule="atLeast"/>
        <w:ind w:hanging="1227"/>
        <w:jc w:val="both"/>
        <w:rPr>
          <w:sz w:val="28"/>
          <w:szCs w:val="28"/>
          <w:lang w:val="nl-NL"/>
        </w:rPr>
      </w:pPr>
      <w:r w:rsidRPr="00AF61A8">
        <w:rPr>
          <w:sz w:val="28"/>
          <w:szCs w:val="28"/>
          <w:lang w:val="nl-NL"/>
        </w:rPr>
        <w:lastRenderedPageBreak/>
        <w:t>Nhóm 19-24 tháng: 1 nhóm</w:t>
      </w:r>
    </w:p>
    <w:p w:rsidR="00324CA8" w:rsidRPr="00AF61A8" w:rsidRDefault="00324CA8" w:rsidP="00AF61A8">
      <w:pPr>
        <w:numPr>
          <w:ilvl w:val="1"/>
          <w:numId w:val="10"/>
        </w:numPr>
        <w:tabs>
          <w:tab w:val="clear" w:pos="1647"/>
        </w:tabs>
        <w:spacing w:line="20" w:lineRule="atLeast"/>
        <w:ind w:left="993" w:hanging="573"/>
        <w:jc w:val="both"/>
        <w:rPr>
          <w:sz w:val="28"/>
          <w:szCs w:val="28"/>
          <w:lang w:val="nl-NL"/>
        </w:rPr>
      </w:pPr>
      <w:r w:rsidRPr="00AF61A8">
        <w:rPr>
          <w:sz w:val="28"/>
          <w:szCs w:val="28"/>
          <w:lang w:val="nl-NL"/>
        </w:rPr>
        <w:t>Nhóm 25-36 tháng: 02 nhóm.</w:t>
      </w:r>
    </w:p>
    <w:p w:rsidR="00324CA8" w:rsidRPr="00E22BE6" w:rsidRDefault="00324CA8" w:rsidP="00AF61A8">
      <w:pPr>
        <w:numPr>
          <w:ilvl w:val="1"/>
          <w:numId w:val="10"/>
        </w:numPr>
        <w:tabs>
          <w:tab w:val="clear" w:pos="1647"/>
        </w:tabs>
        <w:spacing w:line="20" w:lineRule="atLeast"/>
        <w:ind w:left="993" w:hanging="573"/>
        <w:jc w:val="both"/>
        <w:rPr>
          <w:sz w:val="28"/>
          <w:szCs w:val="28"/>
          <w:lang w:val="nl-NL"/>
        </w:rPr>
      </w:pPr>
      <w:r w:rsidRPr="00AF61A8">
        <w:rPr>
          <w:sz w:val="28"/>
          <w:szCs w:val="28"/>
          <w:lang w:val="nl-NL"/>
        </w:rPr>
        <w:t>Lớp mẫu giáo:  3-4 tuổi: 05 lớp; 4-5 tuổi: 06 lớp; 5-6 tuổi: 06 lớp.</w:t>
      </w:r>
    </w:p>
    <w:p w:rsidR="00324CA8" w:rsidRPr="00AF61A8" w:rsidRDefault="00324CA8" w:rsidP="00AF61A8">
      <w:pPr>
        <w:spacing w:line="20" w:lineRule="atLeast"/>
        <w:jc w:val="both"/>
        <w:rPr>
          <w:b/>
          <w:sz w:val="28"/>
          <w:szCs w:val="28"/>
        </w:rPr>
      </w:pPr>
      <w:r w:rsidRPr="00AF61A8">
        <w:rPr>
          <w:sz w:val="28"/>
          <w:szCs w:val="28"/>
        </w:rPr>
        <w:tab/>
      </w:r>
      <w:r w:rsidRPr="00AF61A8">
        <w:rPr>
          <w:b/>
          <w:sz w:val="28"/>
          <w:szCs w:val="28"/>
        </w:rPr>
        <w:t xml:space="preserve"> Tổng số giáo viên: </w:t>
      </w:r>
    </w:p>
    <w:p w:rsidR="00324CA8" w:rsidRPr="00AF61A8" w:rsidRDefault="00DC789D" w:rsidP="00AF61A8">
      <w:pPr>
        <w:spacing w:line="20" w:lineRule="atLeast"/>
        <w:jc w:val="both"/>
        <w:rPr>
          <w:sz w:val="28"/>
          <w:szCs w:val="28"/>
        </w:rPr>
      </w:pPr>
      <w:r w:rsidRPr="00AF61A8">
        <w:rPr>
          <w:sz w:val="28"/>
          <w:szCs w:val="28"/>
        </w:rPr>
        <w:tab/>
        <w:t>Giáo viên: 43</w:t>
      </w:r>
      <w:r w:rsidR="00324CA8" w:rsidRPr="00AF61A8">
        <w:rPr>
          <w:sz w:val="28"/>
          <w:szCs w:val="28"/>
        </w:rPr>
        <w:t xml:space="preserve"> (giáo viên</w:t>
      </w:r>
      <w:r w:rsidRPr="00AF61A8">
        <w:rPr>
          <w:sz w:val="28"/>
          <w:szCs w:val="28"/>
        </w:rPr>
        <w:t xml:space="preserve"> biên chế 43)</w:t>
      </w:r>
    </w:p>
    <w:p w:rsidR="00324CA8" w:rsidRPr="00AF61A8" w:rsidRDefault="00324CA8" w:rsidP="00AF61A8">
      <w:pPr>
        <w:spacing w:line="20" w:lineRule="atLeast"/>
        <w:jc w:val="both"/>
        <w:rPr>
          <w:b/>
          <w:sz w:val="28"/>
          <w:szCs w:val="28"/>
        </w:rPr>
      </w:pPr>
      <w:r w:rsidRPr="00AF61A8">
        <w:rPr>
          <w:sz w:val="28"/>
          <w:szCs w:val="28"/>
        </w:rPr>
        <w:tab/>
      </w:r>
      <w:r w:rsidR="00DC789D" w:rsidRPr="00AF61A8">
        <w:rPr>
          <w:b/>
          <w:sz w:val="28"/>
          <w:szCs w:val="28"/>
        </w:rPr>
        <w:t xml:space="preserve">2. Thực trạng </w:t>
      </w:r>
    </w:p>
    <w:p w:rsidR="00324CA8" w:rsidRPr="00AF61A8" w:rsidRDefault="00324CA8" w:rsidP="00AF61A8">
      <w:pPr>
        <w:spacing w:line="20" w:lineRule="atLeast"/>
        <w:jc w:val="both"/>
        <w:rPr>
          <w:sz w:val="28"/>
          <w:szCs w:val="28"/>
          <w:lang w:val="pl-PL"/>
        </w:rPr>
      </w:pPr>
      <w:r w:rsidRPr="00AF61A8">
        <w:rPr>
          <w:b/>
          <w:sz w:val="28"/>
          <w:szCs w:val="28"/>
        </w:rPr>
        <w:tab/>
      </w:r>
      <w:r w:rsidR="00DC789D" w:rsidRPr="00AF61A8">
        <w:rPr>
          <w:b/>
          <w:sz w:val="28"/>
          <w:szCs w:val="28"/>
        </w:rPr>
        <w:t>2.</w:t>
      </w:r>
      <w:proofErr w:type="gramStart"/>
      <w:r w:rsidR="00DC789D" w:rsidRPr="00AF61A8">
        <w:rPr>
          <w:b/>
          <w:sz w:val="28"/>
          <w:szCs w:val="28"/>
        </w:rPr>
        <w:t>1.</w:t>
      </w:r>
      <w:r w:rsidRPr="00AF61A8">
        <w:rPr>
          <w:b/>
          <w:sz w:val="28"/>
          <w:szCs w:val="28"/>
        </w:rPr>
        <w:t>Thuận</w:t>
      </w:r>
      <w:proofErr w:type="gramEnd"/>
      <w:r w:rsidRPr="00AF61A8">
        <w:rPr>
          <w:b/>
          <w:sz w:val="28"/>
          <w:szCs w:val="28"/>
        </w:rPr>
        <w:t xml:space="preserve"> lợi – Cơ hội.</w:t>
      </w:r>
    </w:p>
    <w:p w:rsidR="00324CA8" w:rsidRPr="00AF61A8" w:rsidRDefault="00324CA8" w:rsidP="00AF61A8">
      <w:pPr>
        <w:spacing w:line="20" w:lineRule="atLeast"/>
        <w:ind w:firstLine="720"/>
        <w:jc w:val="both"/>
        <w:rPr>
          <w:sz w:val="28"/>
          <w:szCs w:val="28"/>
          <w:lang w:val="pl-PL"/>
        </w:rPr>
      </w:pPr>
      <w:r w:rsidRPr="00AF61A8">
        <w:rPr>
          <w:sz w:val="28"/>
          <w:szCs w:val="28"/>
        </w:rPr>
        <w:t xml:space="preserve">Trường được sự giúp đỡ và quan tâm của các cấp lãnh đạo. Đội ngũ Giáo viên có tay nghề đồng đều, đã đạt chuẩn, trên chuẩn và qua đào tạo sư phạm. </w:t>
      </w:r>
    </w:p>
    <w:p w:rsidR="00324CA8" w:rsidRPr="00AF61A8" w:rsidRDefault="00324CA8" w:rsidP="00AF61A8">
      <w:pPr>
        <w:spacing w:line="20" w:lineRule="atLeast"/>
        <w:ind w:firstLine="720"/>
        <w:jc w:val="both"/>
        <w:rPr>
          <w:sz w:val="28"/>
          <w:szCs w:val="28"/>
          <w:lang w:val="pl-PL"/>
        </w:rPr>
      </w:pPr>
      <w:r w:rsidRPr="00AF61A8">
        <w:rPr>
          <w:sz w:val="28"/>
          <w:szCs w:val="28"/>
        </w:rPr>
        <w:t xml:space="preserve"> Tập thể CB – GV – NV nhiệt tình, ý thức trách nhiệm cao, đoàn kết nội bộ tốt. </w:t>
      </w:r>
      <w:r w:rsidR="00DC789D" w:rsidRPr="00AF61A8">
        <w:rPr>
          <w:sz w:val="28"/>
          <w:szCs w:val="28"/>
        </w:rPr>
        <w:tab/>
      </w:r>
      <w:r w:rsidRPr="00AF61A8">
        <w:rPr>
          <w:sz w:val="28"/>
          <w:szCs w:val="28"/>
        </w:rPr>
        <w:t>Môi trường sư phạm xanh- sạch- đẹp- an toàn, thoáng mát có trang bị bổ sung thêm đầy đủ đồ chơi phục vụ cho cháu.</w:t>
      </w:r>
    </w:p>
    <w:p w:rsidR="00324CA8" w:rsidRPr="00AF61A8" w:rsidRDefault="00324CA8" w:rsidP="00AF61A8">
      <w:pPr>
        <w:spacing w:line="20" w:lineRule="atLeast"/>
        <w:ind w:firstLine="720"/>
        <w:jc w:val="both"/>
        <w:rPr>
          <w:sz w:val="28"/>
          <w:szCs w:val="28"/>
          <w:lang w:val="pl-PL"/>
        </w:rPr>
      </w:pPr>
      <w:r w:rsidRPr="00AF61A8">
        <w:rPr>
          <w:sz w:val="28"/>
          <w:szCs w:val="28"/>
          <w:lang w:val="pl-PL"/>
        </w:rPr>
        <w:t xml:space="preserve">Cơ sở vật chất trang bị đầy đủ phục vụ cho tốt cho công tác chăm sóc giáo dục trẻ. </w:t>
      </w:r>
    </w:p>
    <w:p w:rsidR="00DC789D" w:rsidRPr="00AF61A8" w:rsidRDefault="00324CA8" w:rsidP="00AF61A8">
      <w:pPr>
        <w:spacing w:line="20" w:lineRule="atLeast"/>
        <w:ind w:firstLine="720"/>
        <w:jc w:val="both"/>
        <w:rPr>
          <w:sz w:val="28"/>
          <w:szCs w:val="28"/>
          <w:lang w:val="pl-PL"/>
        </w:rPr>
      </w:pPr>
      <w:r w:rsidRPr="00AF61A8">
        <w:rPr>
          <w:sz w:val="28"/>
          <w:szCs w:val="28"/>
          <w:lang w:val="pl-PL"/>
        </w:rPr>
        <w:t>Ban giám hiệu đoàn kết, khắc phục mọi khó kh</w:t>
      </w:r>
      <w:r w:rsidR="00DC789D" w:rsidRPr="00AF61A8">
        <w:rPr>
          <w:sz w:val="28"/>
          <w:szCs w:val="28"/>
          <w:lang w:val="pl-PL"/>
        </w:rPr>
        <w:t>ăn để hoàn thành nhiệm vụ.</w:t>
      </w:r>
    </w:p>
    <w:p w:rsidR="00324CA8" w:rsidRPr="00AF61A8" w:rsidRDefault="00DC789D" w:rsidP="00AF61A8">
      <w:pPr>
        <w:spacing w:line="20" w:lineRule="atLeast"/>
        <w:ind w:firstLine="720"/>
        <w:jc w:val="both"/>
        <w:rPr>
          <w:sz w:val="28"/>
          <w:szCs w:val="28"/>
          <w:lang w:val="pl-PL"/>
        </w:rPr>
      </w:pPr>
      <w:r w:rsidRPr="00AF61A8">
        <w:rPr>
          <w:sz w:val="28"/>
          <w:szCs w:val="28"/>
          <w:lang w:val="pl-PL"/>
        </w:rPr>
        <w:t xml:space="preserve">2.2 </w:t>
      </w:r>
      <w:r w:rsidR="00324CA8" w:rsidRPr="00AF61A8">
        <w:rPr>
          <w:b/>
          <w:sz w:val="28"/>
          <w:szCs w:val="28"/>
        </w:rPr>
        <w:t>Khó khăn – Thách thức</w:t>
      </w:r>
    </w:p>
    <w:p w:rsidR="00324CA8" w:rsidRPr="00AF61A8" w:rsidRDefault="00324CA8" w:rsidP="00AF61A8">
      <w:pPr>
        <w:spacing w:line="288" w:lineRule="auto"/>
        <w:jc w:val="both"/>
        <w:rPr>
          <w:sz w:val="28"/>
          <w:szCs w:val="28"/>
        </w:rPr>
      </w:pPr>
      <w:r w:rsidRPr="00AF61A8">
        <w:rPr>
          <w:sz w:val="28"/>
          <w:szCs w:val="28"/>
          <w:lang w:val="pl-PL"/>
        </w:rPr>
        <w:t xml:space="preserve"> </w:t>
      </w:r>
      <w:r w:rsidRPr="00AF61A8">
        <w:rPr>
          <w:sz w:val="28"/>
          <w:szCs w:val="28"/>
          <w:lang w:val="pl-PL"/>
        </w:rPr>
        <w:tab/>
        <w:t xml:space="preserve">- </w:t>
      </w:r>
      <w:r w:rsidRPr="00AF61A8">
        <w:rPr>
          <w:sz w:val="28"/>
          <w:szCs w:val="28"/>
        </w:rPr>
        <w:t>Tập thể cán bộ, giáo viên, nhân viên luôn đoàn kết và có tâm huyết với nghề, có tinh thần trách nhiệm cao.</w:t>
      </w:r>
    </w:p>
    <w:p w:rsidR="00324CA8" w:rsidRPr="00AF61A8" w:rsidRDefault="00324CA8" w:rsidP="00AF61A8">
      <w:pPr>
        <w:spacing w:line="288" w:lineRule="auto"/>
        <w:jc w:val="both"/>
        <w:rPr>
          <w:sz w:val="28"/>
          <w:szCs w:val="28"/>
        </w:rPr>
      </w:pPr>
      <w:r w:rsidRPr="00AF61A8">
        <w:rPr>
          <w:sz w:val="28"/>
          <w:szCs w:val="28"/>
        </w:rPr>
        <w:t xml:space="preserve"> </w:t>
      </w:r>
      <w:r w:rsidRPr="00AF61A8">
        <w:rPr>
          <w:sz w:val="28"/>
          <w:szCs w:val="28"/>
        </w:rPr>
        <w:tab/>
        <w:t>- Đa số giáo viên có trình độ tay nghề chuyên môn khá vững vàng.</w:t>
      </w:r>
    </w:p>
    <w:p w:rsidR="00324CA8" w:rsidRPr="00AF61A8" w:rsidRDefault="00324CA8" w:rsidP="00AF61A8">
      <w:pPr>
        <w:spacing w:line="288" w:lineRule="auto"/>
        <w:jc w:val="both"/>
        <w:rPr>
          <w:sz w:val="28"/>
          <w:szCs w:val="28"/>
        </w:rPr>
      </w:pPr>
      <w:r w:rsidRPr="00AF61A8">
        <w:rPr>
          <w:sz w:val="28"/>
          <w:szCs w:val="28"/>
        </w:rPr>
        <w:tab/>
        <w:t>- Quy mô trường lớp khang trang, sạch đẹp, có đầy đủ các phòng chức năng đáp ứng nhu cầu hoạt động của cô và trẻ.</w:t>
      </w:r>
    </w:p>
    <w:p w:rsidR="00324CA8" w:rsidRPr="00AF61A8" w:rsidRDefault="00324CA8" w:rsidP="00AF61A8">
      <w:pPr>
        <w:spacing w:line="20" w:lineRule="atLeast"/>
        <w:ind w:left="567"/>
        <w:jc w:val="both"/>
        <w:rPr>
          <w:sz w:val="28"/>
          <w:szCs w:val="28"/>
        </w:rPr>
      </w:pPr>
      <w:r w:rsidRPr="00AF61A8">
        <w:rPr>
          <w:sz w:val="28"/>
          <w:szCs w:val="28"/>
        </w:rPr>
        <w:t xml:space="preserve">- Một vài giáo viên lớn tuổi còn chậm về ứng dụng công nghệ thông tin trong công tác </w:t>
      </w:r>
    </w:p>
    <w:p w:rsidR="00324CA8" w:rsidRPr="00AF61A8" w:rsidRDefault="00324CA8" w:rsidP="00AF61A8">
      <w:pPr>
        <w:spacing w:line="20" w:lineRule="atLeast"/>
        <w:ind w:left="720"/>
        <w:jc w:val="both"/>
        <w:rPr>
          <w:sz w:val="28"/>
          <w:szCs w:val="28"/>
        </w:rPr>
      </w:pPr>
      <w:r w:rsidRPr="00AF61A8">
        <w:rPr>
          <w:sz w:val="28"/>
          <w:szCs w:val="28"/>
        </w:rPr>
        <w:t>- Còn 2 lớp nhà trẻ chưa có máy để thực hiện soạn kế hoạch trên chương trình Mindjet Mind</w:t>
      </w:r>
      <w:r w:rsidR="00DC789D" w:rsidRPr="00AF61A8">
        <w:rPr>
          <w:sz w:val="28"/>
          <w:szCs w:val="28"/>
        </w:rPr>
        <w:t>-</w:t>
      </w:r>
      <w:r w:rsidRPr="00AF61A8">
        <w:rPr>
          <w:sz w:val="28"/>
          <w:szCs w:val="28"/>
        </w:rPr>
        <w:t xml:space="preserve">Manager. </w:t>
      </w:r>
    </w:p>
    <w:p w:rsidR="00324CA8" w:rsidRPr="00AF61A8" w:rsidRDefault="00324CA8" w:rsidP="00AF61A8">
      <w:pPr>
        <w:spacing w:line="20" w:lineRule="atLeast"/>
        <w:ind w:left="720"/>
        <w:jc w:val="both"/>
        <w:rPr>
          <w:sz w:val="28"/>
          <w:szCs w:val="28"/>
        </w:rPr>
      </w:pPr>
      <w:r w:rsidRPr="00AF61A8">
        <w:rPr>
          <w:sz w:val="28"/>
          <w:szCs w:val="28"/>
        </w:rPr>
        <w:t xml:space="preserve"> Các máy tính ở các lớp cũ, hư nhiều chưa đáp ứng tốt yêu cầu cập nhật công nghệ thông tin, các kế hoạch …thường xuyên, liên tục</w:t>
      </w:r>
    </w:p>
    <w:p w:rsidR="00324CA8" w:rsidRPr="00AF61A8" w:rsidRDefault="00324CA8" w:rsidP="00AF61A8">
      <w:pPr>
        <w:spacing w:line="20" w:lineRule="atLeast"/>
        <w:jc w:val="both"/>
        <w:rPr>
          <w:bCs/>
          <w:sz w:val="28"/>
          <w:szCs w:val="28"/>
          <w:lang w:val="es-BO"/>
        </w:rPr>
      </w:pPr>
    </w:p>
    <w:p w:rsidR="004575AA" w:rsidRPr="00AF61A8" w:rsidRDefault="00DC789D" w:rsidP="00AF61A8">
      <w:pPr>
        <w:pStyle w:val="Vnbnnidung0"/>
        <w:spacing w:after="0" w:line="288" w:lineRule="auto"/>
        <w:ind w:firstLine="720"/>
        <w:jc w:val="both"/>
        <w:rPr>
          <w:rFonts w:ascii="Times New Roman" w:hAnsi="Times New Roman" w:cs="Times New Roman"/>
          <w:b/>
          <w:bCs/>
          <w:sz w:val="28"/>
          <w:szCs w:val="28"/>
          <w:lang w:val="vi-VN"/>
        </w:rPr>
      </w:pPr>
      <w:r w:rsidRPr="00AF61A8">
        <w:rPr>
          <w:rFonts w:ascii="Times New Roman" w:hAnsi="Times New Roman" w:cs="Times New Roman"/>
          <w:b/>
          <w:bCs/>
          <w:sz w:val="28"/>
          <w:szCs w:val="28"/>
        </w:rPr>
        <w:t>III</w:t>
      </w:r>
      <w:r w:rsidR="004575AA" w:rsidRPr="00AF61A8">
        <w:rPr>
          <w:rFonts w:ascii="Times New Roman" w:hAnsi="Times New Roman" w:cs="Times New Roman"/>
          <w:b/>
          <w:bCs/>
          <w:sz w:val="28"/>
          <w:szCs w:val="28"/>
          <w:lang w:val="vi-VN"/>
        </w:rPr>
        <w:t xml:space="preserve">. </w:t>
      </w:r>
      <w:r w:rsidR="004575AA" w:rsidRPr="00AF61A8">
        <w:rPr>
          <w:rFonts w:ascii="Times New Roman" w:hAnsi="Times New Roman" w:cs="Times New Roman"/>
          <w:b/>
          <w:bCs/>
          <w:sz w:val="28"/>
          <w:szCs w:val="28"/>
        </w:rPr>
        <w:t>Nâng</w:t>
      </w:r>
      <w:r w:rsidR="004575AA" w:rsidRPr="00AF61A8">
        <w:rPr>
          <w:rFonts w:ascii="Times New Roman" w:hAnsi="Times New Roman" w:cs="Times New Roman"/>
          <w:b/>
          <w:bCs/>
          <w:sz w:val="28"/>
          <w:szCs w:val="28"/>
          <w:lang w:val="vi-VN"/>
        </w:rPr>
        <w:t xml:space="preserve"> cao chất lượng thực hiện Chương trình giáo dục mầm non</w:t>
      </w:r>
      <w:r w:rsidR="004575AA" w:rsidRPr="00AF61A8">
        <w:rPr>
          <w:rFonts w:ascii="Times New Roman" w:hAnsi="Times New Roman" w:cs="Times New Roman"/>
          <w:b/>
          <w:bCs/>
          <w:sz w:val="28"/>
          <w:szCs w:val="28"/>
        </w:rPr>
        <w:t>(GDMN)</w:t>
      </w:r>
      <w:r w:rsidR="004575AA" w:rsidRPr="00AF61A8">
        <w:rPr>
          <w:rFonts w:ascii="Times New Roman" w:hAnsi="Times New Roman" w:cs="Times New Roman"/>
          <w:b/>
          <w:bCs/>
          <w:sz w:val="28"/>
          <w:szCs w:val="28"/>
          <w:lang w:val="vi-VN"/>
        </w:rPr>
        <w:t xml:space="preserve"> </w:t>
      </w:r>
    </w:p>
    <w:p w:rsidR="004575AA" w:rsidRPr="00AF61A8" w:rsidRDefault="00324CA8" w:rsidP="00AF61A8">
      <w:pPr>
        <w:pStyle w:val="Vnbnnidung0"/>
        <w:spacing w:after="0" w:line="288" w:lineRule="auto"/>
        <w:ind w:firstLine="0"/>
        <w:jc w:val="both"/>
        <w:rPr>
          <w:rFonts w:ascii="Times New Roman" w:hAnsi="Times New Roman" w:cs="Times New Roman"/>
          <w:b/>
          <w:bCs/>
          <w:sz w:val="28"/>
          <w:szCs w:val="28"/>
        </w:rPr>
      </w:pPr>
      <w:r w:rsidRPr="00AF61A8">
        <w:rPr>
          <w:rFonts w:ascii="Times New Roman" w:hAnsi="Times New Roman" w:cs="Times New Roman"/>
          <w:b/>
          <w:bCs/>
          <w:sz w:val="28"/>
          <w:szCs w:val="28"/>
        </w:rPr>
        <w:tab/>
      </w:r>
      <w:r w:rsidR="004575AA" w:rsidRPr="00AF61A8">
        <w:rPr>
          <w:rFonts w:ascii="Times New Roman" w:hAnsi="Times New Roman" w:cs="Times New Roman"/>
          <w:b/>
          <w:bCs/>
          <w:sz w:val="28"/>
          <w:szCs w:val="28"/>
        </w:rPr>
        <w:t>4.1. Thực hiện chương trình GDMN, triển khai củng cố các chuyên đề</w:t>
      </w:r>
    </w:p>
    <w:p w:rsidR="004575AA" w:rsidRPr="00AF61A8" w:rsidRDefault="004575AA" w:rsidP="00AF61A8">
      <w:pPr>
        <w:pStyle w:val="Vnbnnidung0"/>
        <w:spacing w:after="0" w:line="288" w:lineRule="auto"/>
        <w:ind w:firstLine="720"/>
        <w:jc w:val="both"/>
        <w:rPr>
          <w:rFonts w:ascii="Times New Roman" w:hAnsi="Times New Roman" w:cs="Times New Roman"/>
          <w:b/>
          <w:sz w:val="28"/>
          <w:szCs w:val="28"/>
        </w:rPr>
      </w:pPr>
      <w:r w:rsidRPr="00AF61A8">
        <w:rPr>
          <w:rFonts w:ascii="Times New Roman" w:hAnsi="Times New Roman" w:cs="Times New Roman"/>
          <w:b/>
          <w:bCs/>
          <w:sz w:val="28"/>
          <w:szCs w:val="28"/>
        </w:rPr>
        <w:t xml:space="preserve"> a. Thực hiện chương trình GDMN</w:t>
      </w:r>
      <w:r w:rsidRPr="00AF61A8">
        <w:rPr>
          <w:rFonts w:ascii="Times New Roman" w:hAnsi="Times New Roman" w:cs="Times New Roman"/>
          <w:b/>
          <w:color w:val="000000"/>
          <w:sz w:val="28"/>
          <w:szCs w:val="28"/>
        </w:rPr>
        <w:t xml:space="preserve">. </w:t>
      </w:r>
    </w:p>
    <w:p w:rsidR="004575AA" w:rsidRPr="00AF61A8" w:rsidRDefault="004575AA" w:rsidP="00AF61A8">
      <w:pPr>
        <w:pStyle w:val="ListParagraph"/>
        <w:numPr>
          <w:ilvl w:val="0"/>
          <w:numId w:val="6"/>
        </w:numPr>
        <w:spacing w:line="288" w:lineRule="auto"/>
        <w:ind w:left="0" w:firstLine="720"/>
        <w:jc w:val="both"/>
        <w:rPr>
          <w:b/>
          <w:bCs/>
          <w:sz w:val="28"/>
          <w:szCs w:val="28"/>
          <w:lang w:val="vi-VN"/>
        </w:rPr>
      </w:pPr>
      <w:r w:rsidRPr="00AF61A8">
        <w:rPr>
          <w:b/>
          <w:bCs/>
          <w:sz w:val="28"/>
          <w:szCs w:val="28"/>
        </w:rPr>
        <w:t>Chỉ</w:t>
      </w:r>
      <w:r w:rsidRPr="00AF61A8">
        <w:rPr>
          <w:b/>
          <w:bCs/>
          <w:sz w:val="28"/>
          <w:szCs w:val="28"/>
          <w:lang w:val="vi-VN"/>
        </w:rPr>
        <w:t xml:space="preserve"> tiêu: </w:t>
      </w:r>
    </w:p>
    <w:p w:rsidR="004575AA" w:rsidRPr="00AF61A8" w:rsidRDefault="004575AA" w:rsidP="00AF61A8">
      <w:pPr>
        <w:numPr>
          <w:ilvl w:val="0"/>
          <w:numId w:val="3"/>
        </w:numPr>
        <w:spacing w:line="288" w:lineRule="auto"/>
        <w:ind w:left="0" w:firstLine="720"/>
        <w:contextualSpacing/>
        <w:jc w:val="both"/>
        <w:rPr>
          <w:sz w:val="28"/>
          <w:szCs w:val="28"/>
        </w:rPr>
      </w:pPr>
      <w:r w:rsidRPr="00AF61A8">
        <w:rPr>
          <w:sz w:val="28"/>
          <w:szCs w:val="28"/>
        </w:rPr>
        <w:t>20/20 nhóm, lớp thực hiện tốt chương trình giáo dục mầm non và được kết nối mạng nội bộ.</w:t>
      </w:r>
    </w:p>
    <w:p w:rsidR="004575AA" w:rsidRPr="00AF61A8" w:rsidRDefault="004575AA" w:rsidP="00AF61A8">
      <w:pPr>
        <w:numPr>
          <w:ilvl w:val="0"/>
          <w:numId w:val="3"/>
        </w:numPr>
        <w:spacing w:line="288" w:lineRule="auto"/>
        <w:ind w:left="0" w:firstLine="720"/>
        <w:contextualSpacing/>
        <w:jc w:val="both"/>
        <w:rPr>
          <w:sz w:val="28"/>
          <w:szCs w:val="28"/>
        </w:rPr>
      </w:pPr>
      <w:r w:rsidRPr="00AF61A8">
        <w:rPr>
          <w:sz w:val="28"/>
          <w:szCs w:val="28"/>
        </w:rPr>
        <w:t xml:space="preserve">100% giáo viên tổ chức các hoạt động giáo dục mầm non hiệu quả. </w:t>
      </w:r>
    </w:p>
    <w:p w:rsidR="004575AA" w:rsidRPr="00AF61A8" w:rsidRDefault="004575AA" w:rsidP="00AF61A8">
      <w:pPr>
        <w:numPr>
          <w:ilvl w:val="0"/>
          <w:numId w:val="3"/>
        </w:numPr>
        <w:spacing w:line="288" w:lineRule="auto"/>
        <w:ind w:left="0" w:firstLine="720"/>
        <w:contextualSpacing/>
        <w:jc w:val="both"/>
        <w:rPr>
          <w:sz w:val="28"/>
          <w:szCs w:val="28"/>
        </w:rPr>
      </w:pPr>
      <w:r w:rsidRPr="00AF61A8">
        <w:rPr>
          <w:sz w:val="28"/>
          <w:szCs w:val="28"/>
        </w:rPr>
        <w:t>06/06 lớp lá thực hiện tốt việc tuyên truyền chuẩn, lồng ghép Bộ chuẩn phát triển trẻ 5 tuổi vào chương trình giáo dục mầm non. Tuyên truyền Bộ chuẩn 5 tuổi đến phụ huynh.</w:t>
      </w:r>
    </w:p>
    <w:p w:rsidR="004575AA" w:rsidRPr="00AF61A8" w:rsidRDefault="004575AA" w:rsidP="00AF61A8">
      <w:pPr>
        <w:numPr>
          <w:ilvl w:val="0"/>
          <w:numId w:val="3"/>
        </w:numPr>
        <w:spacing w:line="288" w:lineRule="auto"/>
        <w:ind w:left="0" w:firstLine="720"/>
        <w:contextualSpacing/>
        <w:jc w:val="both"/>
        <w:rPr>
          <w:sz w:val="28"/>
          <w:szCs w:val="28"/>
        </w:rPr>
      </w:pPr>
      <w:r w:rsidRPr="00AF61A8">
        <w:rPr>
          <w:sz w:val="28"/>
          <w:szCs w:val="28"/>
        </w:rPr>
        <w:lastRenderedPageBreak/>
        <w:t>100% trẻ được đánh giá theo độ tuổi</w:t>
      </w:r>
    </w:p>
    <w:p w:rsidR="004575AA" w:rsidRPr="00AF61A8" w:rsidRDefault="004575AA" w:rsidP="00AF61A8">
      <w:pPr>
        <w:numPr>
          <w:ilvl w:val="0"/>
          <w:numId w:val="2"/>
        </w:numPr>
        <w:spacing w:line="288" w:lineRule="auto"/>
        <w:ind w:left="0" w:firstLine="720"/>
        <w:contextualSpacing/>
        <w:jc w:val="both"/>
        <w:rPr>
          <w:b/>
          <w:bCs/>
          <w:sz w:val="28"/>
          <w:szCs w:val="28"/>
        </w:rPr>
      </w:pPr>
      <w:r w:rsidRPr="00AF61A8">
        <w:rPr>
          <w:b/>
          <w:bCs/>
          <w:sz w:val="28"/>
          <w:szCs w:val="28"/>
        </w:rPr>
        <w:t>Biện pháp</w:t>
      </w:r>
    </w:p>
    <w:p w:rsidR="004575AA" w:rsidRPr="00AF61A8" w:rsidRDefault="004575AA" w:rsidP="00AF61A8">
      <w:pPr>
        <w:pStyle w:val="Vnbnnidung0"/>
        <w:spacing w:after="0" w:line="288" w:lineRule="auto"/>
        <w:ind w:firstLine="720"/>
        <w:jc w:val="both"/>
        <w:rPr>
          <w:rFonts w:ascii="Times New Roman" w:hAnsi="Times New Roman" w:cs="Times New Roman"/>
          <w:sz w:val="28"/>
          <w:szCs w:val="28"/>
        </w:rPr>
      </w:pPr>
      <w:r w:rsidRPr="00AF61A8">
        <w:rPr>
          <w:rFonts w:ascii="Times New Roman" w:hAnsi="Times New Roman" w:cs="Times New Roman"/>
          <w:color w:val="000000"/>
          <w:sz w:val="28"/>
          <w:szCs w:val="28"/>
        </w:rPr>
        <w:t>Nâng cao chất lượng thực hiện Chương trình GDMN, trong đó tập trung phát triển Chương trình giáo dục nhà trường theo quan điểm giáo dục toàn diện, tích hợp, lấy trẻ làm trung tâm; chủ động, linh hoạt, sáng tạo gắn kết các tiêu chí của chuyên đề “Xây dựng trường mầm non lấy trẻ làm trung tâm giai đoạn 2021 - 2025” với việc xây dựng trường mầm non hạnh phúc, chuyên sâu xây dựng môi trường giáo dục hạnh phúc, lành mạnh, an toàn, thân thiện….</w:t>
      </w:r>
    </w:p>
    <w:p w:rsidR="004575AA" w:rsidRPr="00AF61A8" w:rsidRDefault="004575AA" w:rsidP="00AF61A8">
      <w:pPr>
        <w:pStyle w:val="Vnbnnidung0"/>
        <w:spacing w:after="0" w:line="288" w:lineRule="auto"/>
        <w:ind w:firstLine="720"/>
        <w:jc w:val="both"/>
        <w:rPr>
          <w:rFonts w:ascii="Times New Roman" w:hAnsi="Times New Roman" w:cs="Times New Roman"/>
          <w:sz w:val="28"/>
          <w:szCs w:val="28"/>
        </w:rPr>
      </w:pPr>
      <w:r w:rsidRPr="00AF61A8">
        <w:rPr>
          <w:rFonts w:ascii="Times New Roman" w:hAnsi="Times New Roman" w:cs="Times New Roman"/>
          <w:color w:val="000000"/>
          <w:sz w:val="28"/>
          <w:szCs w:val="28"/>
        </w:rPr>
        <w:t xml:space="preserve"> Khuyến khích giáo viên trong việc lựa chọn, bổ sung một số nội dung, phương pháp giáo dục và triển khai kế hoạch giáo dục phù hợp với quan điểm, mục tiêu của Chương trình GDMN, bảo đảm tính khoa học, thiết thực, hiệu quả, phù hợp với văn hóa, điều kiện của đơn vị, khả năng và nhu cầu của trẻ, theo quy định của pháp luật để phát triển chương trình giáo dục của nhà trường.</w:t>
      </w:r>
    </w:p>
    <w:p w:rsidR="004575AA" w:rsidRPr="00AF61A8" w:rsidRDefault="00DC789D" w:rsidP="00AF61A8">
      <w:pPr>
        <w:spacing w:line="288" w:lineRule="auto"/>
        <w:jc w:val="both"/>
        <w:rPr>
          <w:b/>
          <w:sz w:val="28"/>
          <w:szCs w:val="28"/>
        </w:rPr>
      </w:pPr>
      <w:r w:rsidRPr="00AF61A8">
        <w:rPr>
          <w:sz w:val="28"/>
          <w:szCs w:val="28"/>
        </w:rPr>
        <w:tab/>
      </w:r>
      <w:r w:rsidR="004575AA" w:rsidRPr="00AF61A8">
        <w:rPr>
          <w:sz w:val="28"/>
          <w:szCs w:val="28"/>
        </w:rPr>
        <w:t>Chú trọng việc cũng cố, bồi dưỡng kiến thức, cung cấp tài liệu về Chương trình giáo dục. Khuyến khích giáo viên tham khảo thêm qua tài liệu, sách báo, các trang web về giáo dục mầm non…văn bản hợp nhất số 01/VBHN-BGDĐT ngày 13 tháng 4 năm 2021 của Bộ Giáo dục và Đào tạo về Ban hành Chương trình giáo dục mầm non để nâng cao chất lượng việc thực hiện Chương trình GDMN ở các nhóm lớp.</w:t>
      </w:r>
    </w:p>
    <w:p w:rsidR="004575AA" w:rsidRPr="00AF61A8" w:rsidRDefault="00DC789D" w:rsidP="00AF61A8">
      <w:pPr>
        <w:spacing w:line="288" w:lineRule="auto"/>
        <w:jc w:val="both"/>
        <w:rPr>
          <w:sz w:val="28"/>
          <w:szCs w:val="28"/>
        </w:rPr>
      </w:pPr>
      <w:r w:rsidRPr="00AF61A8">
        <w:rPr>
          <w:sz w:val="28"/>
          <w:szCs w:val="28"/>
        </w:rPr>
        <w:tab/>
      </w:r>
      <w:r w:rsidR="004575AA" w:rsidRPr="00AF61A8">
        <w:rPr>
          <w:sz w:val="28"/>
          <w:szCs w:val="28"/>
        </w:rPr>
        <w:t xml:space="preserve">Nâng cao nhận thức cho giáo viên về chương trình giáo dục mầm non, đi sâu hơn và làm rõ một số vấn đề cụ thể: hướng dẫn xây dựng kế hoạch và tổ chức các hoạt động giáo dục theo Chương trình GDMN ở từng khối tuổi. </w:t>
      </w:r>
    </w:p>
    <w:p w:rsidR="004575AA" w:rsidRPr="00AF61A8" w:rsidRDefault="00DC789D" w:rsidP="00AF61A8">
      <w:pPr>
        <w:spacing w:line="288" w:lineRule="auto"/>
        <w:contextualSpacing/>
        <w:jc w:val="both"/>
        <w:rPr>
          <w:sz w:val="28"/>
          <w:szCs w:val="28"/>
        </w:rPr>
      </w:pPr>
      <w:r w:rsidRPr="00AF61A8">
        <w:rPr>
          <w:sz w:val="28"/>
          <w:szCs w:val="28"/>
        </w:rPr>
        <w:tab/>
      </w:r>
      <w:r w:rsidR="004575AA" w:rsidRPr="00AF61A8">
        <w:rPr>
          <w:sz w:val="28"/>
          <w:szCs w:val="28"/>
        </w:rPr>
        <w:t xml:space="preserve">CBQL nhà trường kết hợp với tổ trưởng chuyên môn các khối tuổi rà soát, bổ sung các nội dung trọng tâm vào kế hoạch giáo dục năm học theo chương trình Giáo dục Mầm non. Bồi dưỡng phương pháp quan sát và đánh giá sự phát triển của trẻ cho giáo viên ở từng lớp nhằm nâng cao kỹ năng xây dựng kế hoạch giáo dục phù hợp với khả năng của trẻ ở lớp mình. </w:t>
      </w:r>
    </w:p>
    <w:p w:rsidR="004575AA" w:rsidRPr="00AF61A8" w:rsidRDefault="00DC789D" w:rsidP="00AF61A8">
      <w:pPr>
        <w:spacing w:line="288" w:lineRule="auto"/>
        <w:contextualSpacing/>
        <w:jc w:val="both"/>
        <w:rPr>
          <w:sz w:val="28"/>
          <w:szCs w:val="28"/>
        </w:rPr>
      </w:pPr>
      <w:r w:rsidRPr="00AF61A8">
        <w:rPr>
          <w:sz w:val="28"/>
          <w:szCs w:val="28"/>
        </w:rPr>
        <w:tab/>
      </w:r>
      <w:r w:rsidR="004575AA" w:rsidRPr="00AF61A8">
        <w:rPr>
          <w:sz w:val="28"/>
          <w:szCs w:val="28"/>
        </w:rPr>
        <w:t xml:space="preserve">Phát huy hiệu quả hoạt động tổ nhóm chuyên môn, duy trì hoạt động hàng tháng, chủ động đưa ra nội dung họp, và tổng kết rút kinh nghiệm trong buổi họp để giải đáp những thắc mắc khi thực hiện chương trình. </w:t>
      </w:r>
    </w:p>
    <w:p w:rsidR="004575AA" w:rsidRPr="00AF61A8" w:rsidRDefault="00DC789D" w:rsidP="00AF61A8">
      <w:pPr>
        <w:spacing w:line="288" w:lineRule="auto"/>
        <w:contextualSpacing/>
        <w:jc w:val="both"/>
        <w:rPr>
          <w:sz w:val="28"/>
          <w:szCs w:val="28"/>
        </w:rPr>
      </w:pPr>
      <w:r w:rsidRPr="00AF61A8">
        <w:rPr>
          <w:sz w:val="28"/>
          <w:szCs w:val="28"/>
        </w:rPr>
        <w:tab/>
      </w:r>
      <w:r w:rsidR="004575AA" w:rsidRPr="00AF61A8">
        <w:rPr>
          <w:sz w:val="28"/>
          <w:szCs w:val="28"/>
        </w:rPr>
        <w:t>Thường xuyên dự giờ giáo viên trong tổ chức các hoạt động cho trẻ để nắm rõ những mặt mạnh và hạn chế của giáo viên nhằm góp ý xây dựng và chỉnh sửa giúp đỡ giáo viên nắm vững và thực hiện tốt chương trình giáo dục mầm non. Giáo viên phát huy tự đánh giá, đề xuât và phát huy ý tưởng sáng tạo của giáo viên, BGH thường xuyên kiểm tra để điều chỉnh kịp thời, tổ chức cho giáo viên dự giờ lẫn nhau nhằm học tập những cái hay và rút kinh nghiệm những cái còn tồn tại.</w:t>
      </w:r>
    </w:p>
    <w:p w:rsidR="004575AA" w:rsidRPr="00AF61A8" w:rsidRDefault="00DC789D" w:rsidP="00AF61A8">
      <w:pPr>
        <w:spacing w:line="288" w:lineRule="auto"/>
        <w:contextualSpacing/>
        <w:jc w:val="both"/>
        <w:rPr>
          <w:sz w:val="28"/>
          <w:szCs w:val="28"/>
        </w:rPr>
      </w:pPr>
      <w:r w:rsidRPr="00AF61A8">
        <w:rPr>
          <w:sz w:val="28"/>
          <w:szCs w:val="28"/>
        </w:rPr>
        <w:lastRenderedPageBreak/>
        <w:tab/>
      </w:r>
      <w:r w:rsidR="004575AA" w:rsidRPr="00AF61A8">
        <w:rPr>
          <w:sz w:val="28"/>
          <w:szCs w:val="28"/>
        </w:rPr>
        <w:t>Tổ chức ghi hình một số hoạt động ở các lớp cho giáo viên học tập, thảo luận, đánh giá, rút kinh nghiệm.</w:t>
      </w:r>
    </w:p>
    <w:p w:rsidR="004575AA" w:rsidRPr="00AF61A8" w:rsidRDefault="00DC789D" w:rsidP="00AF61A8">
      <w:pPr>
        <w:spacing w:line="288" w:lineRule="auto"/>
        <w:contextualSpacing/>
        <w:jc w:val="both"/>
        <w:rPr>
          <w:sz w:val="28"/>
          <w:szCs w:val="28"/>
        </w:rPr>
      </w:pPr>
      <w:r w:rsidRPr="00AF61A8">
        <w:rPr>
          <w:sz w:val="28"/>
          <w:szCs w:val="28"/>
        </w:rPr>
        <w:tab/>
      </w:r>
      <w:r w:rsidR="004575AA" w:rsidRPr="00AF61A8">
        <w:rPr>
          <w:sz w:val="28"/>
          <w:szCs w:val="28"/>
        </w:rPr>
        <w:t>Chú trọng đổi mới tổ chức môi trường giáo dục nhằm tạo cơ hội cho trẻ thích khám phá, trải nghiệm, sáng tạo theo học bằng chơi, chơi, bằng trãi nghiệm" phù hợp với khả năng và từng độ tuổi.</w:t>
      </w:r>
    </w:p>
    <w:p w:rsidR="004575AA" w:rsidRPr="00AF61A8" w:rsidRDefault="00DC789D" w:rsidP="00AF61A8">
      <w:pPr>
        <w:spacing w:line="288" w:lineRule="auto"/>
        <w:contextualSpacing/>
        <w:jc w:val="both"/>
        <w:rPr>
          <w:sz w:val="28"/>
          <w:szCs w:val="28"/>
        </w:rPr>
      </w:pPr>
      <w:r w:rsidRPr="00AF61A8">
        <w:rPr>
          <w:sz w:val="28"/>
          <w:szCs w:val="28"/>
        </w:rPr>
        <w:tab/>
      </w:r>
      <w:r w:rsidR="004575AA" w:rsidRPr="00AF61A8">
        <w:rPr>
          <w:sz w:val="28"/>
          <w:szCs w:val="28"/>
        </w:rPr>
        <w:t>Tăng cường xây dựng môi trường giao tiếp, môi trường chữ trong và ngoài lớp học, tạo điều kiện phát triển ngôn ngữ, kỹ năng giao tiếp, tự tin cho trẻ nghiêm túc hiện không dạy chữ trước cho trẻ.</w:t>
      </w:r>
    </w:p>
    <w:p w:rsidR="004575AA" w:rsidRPr="00AF61A8" w:rsidRDefault="00DC789D" w:rsidP="00AF61A8">
      <w:pPr>
        <w:spacing w:line="288" w:lineRule="auto"/>
        <w:jc w:val="both"/>
        <w:rPr>
          <w:sz w:val="28"/>
          <w:szCs w:val="28"/>
          <w:lang w:eastAsia="x-none"/>
        </w:rPr>
      </w:pPr>
      <w:r w:rsidRPr="00AF61A8">
        <w:rPr>
          <w:sz w:val="28"/>
          <w:szCs w:val="28"/>
          <w:lang w:eastAsia="x-none"/>
        </w:rPr>
        <w:tab/>
      </w:r>
      <w:r w:rsidR="004575AA" w:rsidRPr="00AF61A8">
        <w:rPr>
          <w:sz w:val="28"/>
          <w:szCs w:val="28"/>
          <w:lang w:eastAsia="x-none"/>
        </w:rPr>
        <w:t>Tiếp tục thực hiện Chuyên đề: “Xây dựng trường mầm non lấy trẻ làm trung tâm” giai đoạn 2021-2025</w:t>
      </w:r>
      <w:r w:rsidR="00E22BE6">
        <w:rPr>
          <w:sz w:val="28"/>
          <w:szCs w:val="28"/>
          <w:lang w:eastAsia="x-none"/>
        </w:rPr>
        <w:t xml:space="preserve"> năm thứ 3</w:t>
      </w:r>
      <w:r w:rsidR="004575AA" w:rsidRPr="00AF61A8">
        <w:rPr>
          <w:sz w:val="28"/>
          <w:szCs w:val="28"/>
          <w:lang w:eastAsia="x-none"/>
        </w:rPr>
        <w:t>.</w:t>
      </w:r>
    </w:p>
    <w:p w:rsidR="004575AA" w:rsidRPr="00AF61A8" w:rsidRDefault="004575AA" w:rsidP="00AF61A8">
      <w:pPr>
        <w:spacing w:line="288" w:lineRule="auto"/>
        <w:jc w:val="both"/>
        <w:rPr>
          <w:b/>
          <w:sz w:val="28"/>
          <w:szCs w:val="28"/>
        </w:rPr>
      </w:pPr>
      <w:r w:rsidRPr="00AF61A8">
        <w:rPr>
          <w:b/>
          <w:sz w:val="28"/>
          <w:szCs w:val="28"/>
        </w:rPr>
        <w:t>b. Ứng dụng công nghệ thông tin, sử dụng các phần mềm trong việc lập kế hoạch giáo dục và thiết kế các hoạt động giáo dục</w:t>
      </w:r>
    </w:p>
    <w:p w:rsidR="004575AA" w:rsidRPr="00AF61A8" w:rsidRDefault="00DC789D" w:rsidP="00AF61A8">
      <w:pPr>
        <w:spacing w:line="288" w:lineRule="auto"/>
        <w:jc w:val="both"/>
        <w:rPr>
          <w:b/>
          <w:sz w:val="28"/>
          <w:szCs w:val="28"/>
        </w:rPr>
      </w:pPr>
      <w:r w:rsidRPr="00AF61A8">
        <w:rPr>
          <w:b/>
          <w:sz w:val="28"/>
          <w:szCs w:val="28"/>
        </w:rPr>
        <w:tab/>
      </w:r>
      <w:r w:rsidR="004575AA" w:rsidRPr="00AF61A8">
        <w:rPr>
          <w:b/>
          <w:sz w:val="28"/>
          <w:szCs w:val="28"/>
        </w:rPr>
        <w:t>* Chỉ tiêu:</w:t>
      </w:r>
    </w:p>
    <w:p w:rsidR="004575AA" w:rsidRPr="00AF61A8" w:rsidRDefault="00DC789D" w:rsidP="00AF61A8">
      <w:pPr>
        <w:spacing w:line="288" w:lineRule="auto"/>
        <w:jc w:val="both"/>
        <w:rPr>
          <w:sz w:val="28"/>
          <w:szCs w:val="28"/>
          <w:lang w:val="pl-PL"/>
        </w:rPr>
      </w:pPr>
      <w:r w:rsidRPr="00AF61A8">
        <w:rPr>
          <w:sz w:val="28"/>
          <w:szCs w:val="28"/>
          <w:lang w:val="pl-PL"/>
        </w:rPr>
        <w:tab/>
        <w:t>-</w:t>
      </w:r>
      <w:r w:rsidR="004575AA" w:rsidRPr="00AF61A8">
        <w:rPr>
          <w:sz w:val="28"/>
          <w:szCs w:val="28"/>
          <w:lang w:val="pl-PL"/>
        </w:rPr>
        <w:t>100% các nhóm, lớp thực hiện nối mạng nội bộ và sử dụng phần mềm Mindjet trong việc soạn kế hoạch giáo dục.</w:t>
      </w:r>
    </w:p>
    <w:p w:rsidR="004575AA" w:rsidRPr="00AF61A8" w:rsidRDefault="00DC789D" w:rsidP="00AF61A8">
      <w:pPr>
        <w:spacing w:line="288" w:lineRule="auto"/>
        <w:jc w:val="both"/>
        <w:rPr>
          <w:sz w:val="28"/>
          <w:szCs w:val="28"/>
          <w:lang w:val="pl-PL"/>
        </w:rPr>
      </w:pPr>
      <w:r w:rsidRPr="00AF61A8">
        <w:rPr>
          <w:sz w:val="28"/>
          <w:szCs w:val="28"/>
          <w:lang w:val="pl-PL"/>
        </w:rPr>
        <w:tab/>
        <w:t>-</w:t>
      </w:r>
      <w:r w:rsidR="004575AA" w:rsidRPr="00AF61A8">
        <w:rPr>
          <w:sz w:val="28"/>
          <w:szCs w:val="28"/>
          <w:lang w:val="pl-PL"/>
        </w:rPr>
        <w:t xml:space="preserve">100% </w:t>
      </w:r>
      <w:r w:rsidR="00E22BE6">
        <w:rPr>
          <w:sz w:val="28"/>
          <w:szCs w:val="28"/>
          <w:lang w:val="pl-PL"/>
        </w:rPr>
        <w:t xml:space="preserve">GV </w:t>
      </w:r>
      <w:r w:rsidR="004575AA" w:rsidRPr="00AF61A8">
        <w:rPr>
          <w:sz w:val="28"/>
          <w:szCs w:val="28"/>
          <w:lang w:val="pl-PL"/>
        </w:rPr>
        <w:t>các nhóm, lớp biết ứng dụng công nghệ thông tin và khai thác các phần mềm trong công tác chăm sóc giáo dục trẻ, khai thác các tài nguyên trên mạng để ứng dụng hiệu qủa thiết kế các hoạt động dạy trẻ.</w:t>
      </w:r>
    </w:p>
    <w:p w:rsidR="004575AA" w:rsidRPr="00AF61A8" w:rsidRDefault="00DC789D" w:rsidP="00AF61A8">
      <w:pPr>
        <w:spacing w:line="288" w:lineRule="auto"/>
        <w:jc w:val="both"/>
        <w:rPr>
          <w:b/>
          <w:sz w:val="28"/>
          <w:szCs w:val="28"/>
          <w:lang w:val="pl-PL"/>
        </w:rPr>
      </w:pPr>
      <w:r w:rsidRPr="00AF61A8">
        <w:rPr>
          <w:b/>
          <w:sz w:val="28"/>
          <w:szCs w:val="28"/>
          <w:lang w:val="pl-PL"/>
        </w:rPr>
        <w:tab/>
        <w:t>*</w:t>
      </w:r>
      <w:r w:rsidR="004575AA" w:rsidRPr="00AF61A8">
        <w:rPr>
          <w:b/>
          <w:sz w:val="28"/>
          <w:szCs w:val="28"/>
          <w:lang w:val="pl-PL"/>
        </w:rPr>
        <w:t>Biện pháp:</w:t>
      </w:r>
    </w:p>
    <w:p w:rsidR="004575AA" w:rsidRPr="00AF61A8" w:rsidRDefault="00DC789D" w:rsidP="00AF61A8">
      <w:pPr>
        <w:spacing w:line="288" w:lineRule="auto"/>
        <w:jc w:val="both"/>
        <w:rPr>
          <w:sz w:val="28"/>
          <w:szCs w:val="28"/>
          <w:lang w:val="pl-PL"/>
        </w:rPr>
      </w:pPr>
      <w:r w:rsidRPr="00AF61A8">
        <w:rPr>
          <w:sz w:val="28"/>
          <w:szCs w:val="28"/>
        </w:rPr>
        <w:tab/>
      </w:r>
      <w:r w:rsidR="004575AA" w:rsidRPr="00AF61A8">
        <w:rPr>
          <w:sz w:val="28"/>
          <w:szCs w:val="28"/>
        </w:rPr>
        <w:t xml:space="preserve">Thực hiện tốt việc kết nối mạng nội bộ tất cả các lớp trong việc soạn kế hoạch giáo dục trên máy nhằm tạo điều kiện thuận lợi cho việc quản lý và xây dựng kế hoạch của giáo viên, </w:t>
      </w:r>
      <w:r w:rsidR="004575AA" w:rsidRPr="00AF61A8">
        <w:rPr>
          <w:sz w:val="28"/>
          <w:szCs w:val="28"/>
          <w:lang w:val="pl-PL"/>
        </w:rPr>
        <w:t>nhằm thông tin những kế hoạch cũng như những báo cáo cần thiết để giảm tải các buổi họp cho giáo viên.</w:t>
      </w:r>
    </w:p>
    <w:p w:rsidR="004575AA" w:rsidRPr="00AF61A8" w:rsidRDefault="00DC789D" w:rsidP="00AF61A8">
      <w:pPr>
        <w:spacing w:line="288" w:lineRule="auto"/>
        <w:jc w:val="both"/>
        <w:rPr>
          <w:sz w:val="28"/>
          <w:szCs w:val="28"/>
        </w:rPr>
      </w:pPr>
      <w:r w:rsidRPr="00AF61A8">
        <w:rPr>
          <w:sz w:val="28"/>
          <w:szCs w:val="28"/>
        </w:rPr>
        <w:tab/>
      </w:r>
      <w:r w:rsidR="004575AA" w:rsidRPr="00AF61A8">
        <w:rPr>
          <w:sz w:val="28"/>
          <w:szCs w:val="28"/>
        </w:rPr>
        <w:t>Trang bị máy vi tính cho tất cả các lớp để giáo viên thực hiện soạn kế hoạch trên chương trình Mindjet</w:t>
      </w:r>
      <w:r w:rsidR="00E22BE6">
        <w:rPr>
          <w:sz w:val="28"/>
          <w:szCs w:val="28"/>
        </w:rPr>
        <w:t>-</w:t>
      </w:r>
      <w:r w:rsidR="004575AA" w:rsidRPr="00AF61A8">
        <w:rPr>
          <w:sz w:val="28"/>
          <w:szCs w:val="28"/>
        </w:rPr>
        <w:t xml:space="preserve"> MindManager. </w:t>
      </w:r>
    </w:p>
    <w:p w:rsidR="004575AA" w:rsidRPr="00AF61A8" w:rsidRDefault="00DC789D" w:rsidP="00AF61A8">
      <w:pPr>
        <w:spacing w:line="288" w:lineRule="auto"/>
        <w:jc w:val="both"/>
        <w:rPr>
          <w:sz w:val="28"/>
          <w:szCs w:val="28"/>
        </w:rPr>
      </w:pPr>
      <w:r w:rsidRPr="00AF61A8">
        <w:rPr>
          <w:sz w:val="28"/>
          <w:szCs w:val="28"/>
        </w:rPr>
        <w:tab/>
      </w:r>
      <w:r w:rsidR="004575AA" w:rsidRPr="00AF61A8">
        <w:rPr>
          <w:sz w:val="28"/>
          <w:szCs w:val="28"/>
        </w:rPr>
        <w:t>Khuyến khích giáo viên ứng dụng công nghệ thông tin, vận dụng tài nguyên internet vào thực hiện chương trình bằng nhiều hình thức để sưu tầm, tìm</w:t>
      </w:r>
      <w:r w:rsidR="00E22BE6">
        <w:rPr>
          <w:sz w:val="28"/>
          <w:szCs w:val="28"/>
        </w:rPr>
        <w:t xml:space="preserve"> clip, </w:t>
      </w:r>
      <w:r w:rsidR="004575AA" w:rsidRPr="00AF61A8">
        <w:rPr>
          <w:sz w:val="28"/>
          <w:szCs w:val="28"/>
        </w:rPr>
        <w:t xml:space="preserve">hình ảnh, âm thanh...trong giảng dạy. </w:t>
      </w:r>
    </w:p>
    <w:p w:rsidR="004575AA" w:rsidRPr="00AF61A8" w:rsidRDefault="00DC789D" w:rsidP="00AF61A8">
      <w:pPr>
        <w:spacing w:line="288" w:lineRule="auto"/>
        <w:jc w:val="both"/>
        <w:rPr>
          <w:b/>
          <w:sz w:val="28"/>
          <w:szCs w:val="28"/>
        </w:rPr>
      </w:pPr>
      <w:r w:rsidRPr="00AF61A8">
        <w:rPr>
          <w:sz w:val="28"/>
          <w:szCs w:val="28"/>
        </w:rPr>
        <w:tab/>
      </w:r>
      <w:r w:rsidR="004575AA" w:rsidRPr="00AF61A8">
        <w:rPr>
          <w:sz w:val="28"/>
          <w:szCs w:val="28"/>
        </w:rPr>
        <w:t>Khuyến khích giáo viên tìm tòi khai thác các phần mềm, công cụ nhằm đổi mới phương pháp dạy học, nâng cao chất lượng giáo dục</w:t>
      </w:r>
      <w:r w:rsidR="00E22BE6">
        <w:rPr>
          <w:sz w:val="28"/>
          <w:szCs w:val="28"/>
        </w:rPr>
        <w:t>.</w:t>
      </w:r>
    </w:p>
    <w:p w:rsidR="004575AA" w:rsidRPr="00AF61A8" w:rsidRDefault="00DC789D" w:rsidP="00AF61A8">
      <w:pPr>
        <w:spacing w:line="288" w:lineRule="auto"/>
        <w:jc w:val="both"/>
        <w:rPr>
          <w:sz w:val="28"/>
          <w:szCs w:val="28"/>
          <w:lang w:val="pl-PL"/>
        </w:rPr>
      </w:pPr>
      <w:r w:rsidRPr="00AF61A8">
        <w:rPr>
          <w:sz w:val="28"/>
          <w:szCs w:val="28"/>
          <w:lang w:val="pl-PL"/>
        </w:rPr>
        <w:tab/>
      </w:r>
      <w:r w:rsidR="004575AA" w:rsidRPr="00AF61A8">
        <w:rPr>
          <w:sz w:val="28"/>
          <w:szCs w:val="28"/>
          <w:lang w:val="pl-PL"/>
        </w:rPr>
        <w:t xml:space="preserve">Đẩy mạnh việc ứng dụng công nghệ thông tin trong đội ngũ giáo viên về xây dựng kế hoạch và quản lý kế hoạch giáo dục của giáo viên đạt chất lượng. Góp ý rút kinh nghiệm kịp thời với những kế hoạch chưa đạt yêu cầu. Đầu năm Gv xây dựng kế hoạch năm học, chương trình giáo dục trẻ theo các lĩnh vực. Hàng tháng giáo viên nộp các kế hoạch tháng, kế hoạch ngày cho P. Hiệu trưởng chuyên môn kiểm duyệt trước </w:t>
      </w:r>
      <w:r w:rsidR="004575AA" w:rsidRPr="00AF61A8">
        <w:rPr>
          <w:sz w:val="28"/>
          <w:szCs w:val="28"/>
          <w:lang w:val="pl-PL"/>
        </w:rPr>
        <w:lastRenderedPageBreak/>
        <w:t>khi dạy một tuần. Có nhận xét đánh giá trẻ hàng tháng đồng thời lồng ghép bộ chuẩn 5 tuổi vào kế hoạch cho học sinh lớp lá.</w:t>
      </w:r>
    </w:p>
    <w:p w:rsidR="004575AA" w:rsidRPr="00AF61A8" w:rsidRDefault="002F0B6D" w:rsidP="00AF61A8">
      <w:pPr>
        <w:spacing w:line="288" w:lineRule="auto"/>
        <w:jc w:val="both"/>
        <w:rPr>
          <w:b/>
          <w:i/>
          <w:sz w:val="28"/>
          <w:szCs w:val="28"/>
        </w:rPr>
      </w:pPr>
      <w:r>
        <w:rPr>
          <w:b/>
          <w:i/>
          <w:sz w:val="28"/>
          <w:szCs w:val="28"/>
        </w:rPr>
        <w:tab/>
      </w:r>
      <w:r w:rsidR="004575AA" w:rsidRPr="00AF61A8">
        <w:rPr>
          <w:b/>
          <w:i/>
          <w:sz w:val="28"/>
          <w:szCs w:val="28"/>
        </w:rPr>
        <w:t xml:space="preserve"> Giáo viên tham khảo tài liệu, học liệu trực tuyến dùng chung, các công cụ hỗ trợ (phần mềm tương tác, tài liệu…) hướng dẫn, giới thiệu các nguồn, kênh thông tin, tài liệu để thực hiện cho công tác giáo dục.</w:t>
      </w:r>
    </w:p>
    <w:p w:rsidR="004575AA" w:rsidRPr="00AF61A8" w:rsidRDefault="00DC789D" w:rsidP="00AF61A8">
      <w:pPr>
        <w:spacing w:line="288" w:lineRule="auto"/>
        <w:jc w:val="both"/>
        <w:rPr>
          <w:sz w:val="28"/>
          <w:szCs w:val="28"/>
        </w:rPr>
      </w:pPr>
      <w:r w:rsidRPr="00AF61A8">
        <w:rPr>
          <w:sz w:val="28"/>
          <w:szCs w:val="28"/>
        </w:rPr>
        <w:tab/>
      </w:r>
      <w:r w:rsidR="004575AA" w:rsidRPr="00AF61A8">
        <w:rPr>
          <w:sz w:val="28"/>
          <w:szCs w:val="28"/>
        </w:rPr>
        <w:t>Giáo viên sử dụng công nghệ thông tin để tổ chức các hoạt động giáo dục cho trẻ theo hướng tương tác với phương châm “Chơi mà học, học mà chơi”.</w:t>
      </w:r>
    </w:p>
    <w:p w:rsidR="004575AA" w:rsidRPr="00AF61A8" w:rsidRDefault="004575AA" w:rsidP="00AF61A8">
      <w:pPr>
        <w:spacing w:line="288" w:lineRule="auto"/>
        <w:jc w:val="both"/>
        <w:rPr>
          <w:i/>
          <w:sz w:val="28"/>
          <w:szCs w:val="28"/>
        </w:rPr>
      </w:pPr>
      <w:r w:rsidRPr="00AF61A8">
        <w:rPr>
          <w:b/>
          <w:i/>
          <w:sz w:val="28"/>
          <w:szCs w:val="28"/>
        </w:rPr>
        <w:t xml:space="preserve">- </w:t>
      </w:r>
      <w:r w:rsidRPr="00AF61A8">
        <w:rPr>
          <w:i/>
          <w:sz w:val="28"/>
          <w:szCs w:val="28"/>
        </w:rPr>
        <w:t>Xây dựng kho tài liệu, học liệu dùng chung tại trường.</w:t>
      </w:r>
    </w:p>
    <w:p w:rsidR="004575AA" w:rsidRPr="00AF61A8" w:rsidRDefault="00E22BE6" w:rsidP="00AF61A8">
      <w:pPr>
        <w:pStyle w:val="Vnbnnidung0"/>
        <w:spacing w:after="0" w:line="288" w:lineRule="auto"/>
        <w:ind w:firstLine="720"/>
        <w:jc w:val="both"/>
        <w:rPr>
          <w:rFonts w:ascii="Times New Roman" w:hAnsi="Times New Roman" w:cs="Times New Roman"/>
          <w:sz w:val="28"/>
          <w:szCs w:val="28"/>
        </w:rPr>
      </w:pPr>
      <w:r>
        <w:rPr>
          <w:rFonts w:ascii="Times New Roman" w:hAnsi="Times New Roman" w:cs="Times New Roman"/>
          <w:bCs/>
          <w:sz w:val="28"/>
          <w:szCs w:val="28"/>
          <w:bdr w:val="none" w:sz="0" w:space="0" w:color="auto" w:frame="1"/>
          <w:lang w:val="de-DE"/>
        </w:rPr>
        <w:t>Tổ chức hoạt động STEM</w:t>
      </w:r>
      <w:r w:rsidR="004575AA" w:rsidRPr="00AF61A8">
        <w:rPr>
          <w:rFonts w:ascii="Times New Roman" w:hAnsi="Times New Roman" w:cs="Times New Roman"/>
          <w:bCs/>
          <w:sz w:val="28"/>
          <w:szCs w:val="28"/>
          <w:bdr w:val="none" w:sz="0" w:space="0" w:color="auto" w:frame="1"/>
          <w:lang w:val="de-DE"/>
        </w:rPr>
        <w:t xml:space="preserve"> cho trẻ mầm non </w:t>
      </w:r>
      <w:r w:rsidR="004575AA" w:rsidRPr="00AF61A8">
        <w:rPr>
          <w:rFonts w:ascii="Times New Roman" w:hAnsi="Times New Roman" w:cs="Times New Roman"/>
          <w:color w:val="000000"/>
          <w:sz w:val="28"/>
          <w:szCs w:val="28"/>
        </w:rPr>
        <w:t>tổ chức các hoạt động giáo dục thông qua thực hành trải nghiệm, học thông qua chơi cho trẻ em. Chú trọng các phương thức giáo dục dựa trên dạy học tích hợp như giáo dục STEM, dạy học dự án, dạy học thông qua các chủ đề...phát huy tính tích cực của trẻ, giúp trẻ gắn các hoạt động giáo dục với cuộc sống gần gũi xung quanh.</w:t>
      </w:r>
    </w:p>
    <w:p w:rsidR="004575AA" w:rsidRPr="00AF61A8" w:rsidRDefault="004575AA" w:rsidP="00AF61A8">
      <w:pPr>
        <w:pStyle w:val="Vnbnnidung0"/>
        <w:spacing w:after="0" w:line="288" w:lineRule="auto"/>
        <w:ind w:firstLine="720"/>
        <w:jc w:val="both"/>
        <w:rPr>
          <w:rFonts w:ascii="Times New Roman" w:hAnsi="Times New Roman" w:cs="Times New Roman"/>
          <w:sz w:val="28"/>
          <w:szCs w:val="28"/>
        </w:rPr>
      </w:pPr>
      <w:r w:rsidRPr="00AF61A8">
        <w:rPr>
          <w:rFonts w:ascii="Times New Roman" w:hAnsi="Times New Roman" w:cs="Times New Roman"/>
          <w:sz w:val="28"/>
          <w:szCs w:val="28"/>
        </w:rPr>
        <w:t>Tổ chức các lớp tập huấn, bồi dường nâng cao năng lực chuyên môn theo chỉ đạo của Sở, Phòng GDĐT.</w:t>
      </w:r>
    </w:p>
    <w:p w:rsidR="004575AA" w:rsidRPr="00AF61A8" w:rsidRDefault="002F0B6D" w:rsidP="00AF61A8">
      <w:pPr>
        <w:spacing w:line="288" w:lineRule="auto"/>
        <w:jc w:val="both"/>
        <w:rPr>
          <w:color w:val="000000"/>
          <w:sz w:val="28"/>
          <w:szCs w:val="28"/>
        </w:rPr>
      </w:pPr>
      <w:r>
        <w:rPr>
          <w:b/>
          <w:bCs/>
          <w:sz w:val="28"/>
          <w:szCs w:val="28"/>
        </w:rPr>
        <w:tab/>
      </w:r>
      <w:r w:rsidR="004575AA" w:rsidRPr="00AF61A8">
        <w:rPr>
          <w:b/>
          <w:bCs/>
          <w:sz w:val="28"/>
          <w:szCs w:val="28"/>
        </w:rPr>
        <w:t>c. Thực hiện kiểm tra đánh giá sự phát triển của trẻ làm cơ sở cho việc xây dựng và điều chỉnh kế hoạch giáo dục phù hợp với sự phát triển của trẻ.</w:t>
      </w:r>
    </w:p>
    <w:p w:rsidR="004575AA" w:rsidRPr="00AF61A8" w:rsidRDefault="00AF61A8" w:rsidP="00AF61A8">
      <w:pPr>
        <w:spacing w:line="288" w:lineRule="auto"/>
        <w:jc w:val="both"/>
        <w:rPr>
          <w:sz w:val="28"/>
          <w:szCs w:val="28"/>
        </w:rPr>
      </w:pPr>
      <w:r>
        <w:rPr>
          <w:b/>
          <w:sz w:val="28"/>
          <w:szCs w:val="28"/>
        </w:rPr>
        <w:tab/>
      </w:r>
      <w:r w:rsidR="004575AA" w:rsidRPr="00AF61A8">
        <w:rPr>
          <w:b/>
          <w:sz w:val="28"/>
          <w:szCs w:val="28"/>
        </w:rPr>
        <w:t>Chỉ tiêu:</w:t>
      </w:r>
      <w:r w:rsidR="004575AA" w:rsidRPr="00AF61A8">
        <w:rPr>
          <w:sz w:val="28"/>
          <w:szCs w:val="28"/>
        </w:rPr>
        <w:t xml:space="preserve"> </w:t>
      </w:r>
    </w:p>
    <w:p w:rsidR="004575AA" w:rsidRPr="00AF61A8" w:rsidRDefault="00DC789D" w:rsidP="00AF61A8">
      <w:pPr>
        <w:spacing w:line="288" w:lineRule="auto"/>
        <w:jc w:val="both"/>
        <w:rPr>
          <w:sz w:val="28"/>
          <w:szCs w:val="28"/>
        </w:rPr>
      </w:pPr>
      <w:r w:rsidRPr="00AF61A8">
        <w:rPr>
          <w:sz w:val="28"/>
          <w:szCs w:val="28"/>
        </w:rPr>
        <w:tab/>
        <w:t>-</w:t>
      </w:r>
      <w:r w:rsidR="004575AA" w:rsidRPr="00AF61A8">
        <w:rPr>
          <w:sz w:val="28"/>
          <w:szCs w:val="28"/>
        </w:rPr>
        <w:t xml:space="preserve">100% giáo viên được bồi dưỡng nâng cao nhận thức về theo dõi và </w:t>
      </w:r>
      <w:r w:rsidR="004575AA" w:rsidRPr="00AF61A8">
        <w:rPr>
          <w:bCs/>
          <w:sz w:val="28"/>
          <w:szCs w:val="28"/>
        </w:rPr>
        <w:t>đánh giá sự phát triển của trẻ làm cơ sở cho việc xây dựng và điều chỉnh kế hoạch giáo dục phù hợp với sự phát triển của trẻ.</w:t>
      </w:r>
    </w:p>
    <w:p w:rsidR="004575AA" w:rsidRPr="00AF61A8" w:rsidRDefault="00AF61A8" w:rsidP="00AF61A8">
      <w:pPr>
        <w:spacing w:line="288" w:lineRule="auto"/>
        <w:contextualSpacing/>
        <w:jc w:val="both"/>
        <w:rPr>
          <w:sz w:val="28"/>
          <w:szCs w:val="28"/>
        </w:rPr>
      </w:pPr>
      <w:r>
        <w:rPr>
          <w:b/>
          <w:sz w:val="28"/>
          <w:szCs w:val="28"/>
        </w:rPr>
        <w:tab/>
        <w:t xml:space="preserve">  </w:t>
      </w:r>
      <w:r w:rsidR="004575AA" w:rsidRPr="00AF61A8">
        <w:rPr>
          <w:b/>
          <w:sz w:val="28"/>
          <w:szCs w:val="28"/>
        </w:rPr>
        <w:t>Biện pháp:</w:t>
      </w:r>
      <w:r w:rsidR="004575AA" w:rsidRPr="00AF61A8">
        <w:rPr>
          <w:sz w:val="28"/>
          <w:szCs w:val="28"/>
        </w:rPr>
        <w:t xml:space="preserve"> </w:t>
      </w:r>
    </w:p>
    <w:p w:rsidR="004575AA" w:rsidRPr="00AF61A8" w:rsidRDefault="00DC789D" w:rsidP="00AF61A8">
      <w:pPr>
        <w:spacing w:line="288" w:lineRule="auto"/>
        <w:contextualSpacing/>
        <w:jc w:val="both"/>
        <w:rPr>
          <w:sz w:val="28"/>
          <w:szCs w:val="28"/>
        </w:rPr>
      </w:pPr>
      <w:r w:rsidRPr="00AF61A8">
        <w:rPr>
          <w:sz w:val="28"/>
          <w:szCs w:val="28"/>
        </w:rPr>
        <w:tab/>
        <w:t>-</w:t>
      </w:r>
      <w:r w:rsidR="004575AA" w:rsidRPr="00AF61A8">
        <w:rPr>
          <w:sz w:val="28"/>
          <w:szCs w:val="28"/>
        </w:rPr>
        <w:t>Chỉ đạo, hướng dẫn giáo viên thường xuyên theo dõi, đánh giá sự phát triển của trẻ trong các hoạt động nhằm xây dựng và điều chỉnh kế hoạch giáo dục phù hợp với sự phát triển của trẻ.</w:t>
      </w:r>
    </w:p>
    <w:p w:rsidR="004575AA" w:rsidRPr="00AF61A8" w:rsidRDefault="00DC789D" w:rsidP="00AF61A8">
      <w:pPr>
        <w:spacing w:line="288" w:lineRule="auto"/>
        <w:contextualSpacing/>
        <w:jc w:val="both"/>
        <w:rPr>
          <w:sz w:val="28"/>
          <w:szCs w:val="28"/>
        </w:rPr>
      </w:pPr>
      <w:r w:rsidRPr="00AF61A8">
        <w:rPr>
          <w:sz w:val="28"/>
          <w:szCs w:val="28"/>
        </w:rPr>
        <w:tab/>
      </w:r>
      <w:r w:rsidR="004575AA" w:rsidRPr="00AF61A8">
        <w:rPr>
          <w:sz w:val="28"/>
          <w:szCs w:val="28"/>
        </w:rPr>
        <w:t xml:space="preserve">Theo dõi, đánh giá việc chăm sóc – giáo dục trẻ trong các nhóm/lớp, có những tư vấn hoặc hỗ trợ cần thiết cho giáo viên. </w:t>
      </w:r>
    </w:p>
    <w:p w:rsidR="004575AA" w:rsidRPr="00AF61A8" w:rsidRDefault="00DC789D" w:rsidP="00AF61A8">
      <w:pPr>
        <w:spacing w:line="288" w:lineRule="auto"/>
        <w:contextualSpacing/>
        <w:jc w:val="both"/>
        <w:rPr>
          <w:sz w:val="28"/>
          <w:szCs w:val="28"/>
        </w:rPr>
      </w:pPr>
      <w:r w:rsidRPr="00AF61A8">
        <w:rPr>
          <w:sz w:val="28"/>
          <w:szCs w:val="28"/>
        </w:rPr>
        <w:tab/>
      </w:r>
      <w:r w:rsidR="004575AA" w:rsidRPr="00AF61A8">
        <w:rPr>
          <w:sz w:val="28"/>
          <w:szCs w:val="28"/>
        </w:rPr>
        <w:t xml:space="preserve">Kiểm tra các lớp trong việc đánh giá sự phát triển của trẻ theo kế hoạch. Có đánh giá, rút kinh nghiệm. </w:t>
      </w:r>
    </w:p>
    <w:p w:rsidR="004575AA" w:rsidRPr="00AF61A8" w:rsidRDefault="002F0B6D" w:rsidP="00AF61A8">
      <w:pPr>
        <w:spacing w:line="288" w:lineRule="auto"/>
        <w:contextualSpacing/>
        <w:jc w:val="both"/>
        <w:rPr>
          <w:sz w:val="28"/>
          <w:szCs w:val="28"/>
        </w:rPr>
      </w:pPr>
      <w:r>
        <w:rPr>
          <w:b/>
          <w:sz w:val="28"/>
          <w:szCs w:val="28"/>
        </w:rPr>
        <w:tab/>
      </w:r>
      <w:bookmarkStart w:id="0" w:name="_GoBack"/>
      <w:bookmarkEnd w:id="0"/>
      <w:r w:rsidR="004575AA" w:rsidRPr="00AF61A8">
        <w:rPr>
          <w:b/>
          <w:sz w:val="28"/>
          <w:szCs w:val="28"/>
        </w:rPr>
        <w:t>d.</w:t>
      </w:r>
      <w:r w:rsidR="004575AA" w:rsidRPr="00AF61A8">
        <w:rPr>
          <w:b/>
          <w:bCs/>
          <w:sz w:val="28"/>
          <w:szCs w:val="28"/>
        </w:rPr>
        <w:t xml:space="preserve"> Thực hiện lồng ghép an toàn giao thông:</w:t>
      </w:r>
      <w:r w:rsidR="004575AA" w:rsidRPr="00AF61A8">
        <w:rPr>
          <w:sz w:val="28"/>
          <w:szCs w:val="28"/>
        </w:rPr>
        <w:t xml:space="preserve"> </w:t>
      </w:r>
    </w:p>
    <w:p w:rsidR="004575AA" w:rsidRPr="00AF61A8" w:rsidRDefault="00DC789D" w:rsidP="00AF61A8">
      <w:pPr>
        <w:spacing w:line="288" w:lineRule="auto"/>
        <w:contextualSpacing/>
        <w:jc w:val="both"/>
        <w:rPr>
          <w:sz w:val="28"/>
          <w:szCs w:val="28"/>
        </w:rPr>
      </w:pPr>
      <w:r w:rsidRPr="00AF61A8">
        <w:rPr>
          <w:sz w:val="28"/>
          <w:szCs w:val="28"/>
        </w:rPr>
        <w:tab/>
        <w:t>-</w:t>
      </w:r>
      <w:r w:rsidR="004575AA" w:rsidRPr="00AF61A8">
        <w:rPr>
          <w:sz w:val="28"/>
          <w:szCs w:val="28"/>
        </w:rPr>
        <w:t>Có kế hoạch tập huấn, bồi dưỡng nâng cao năng lực cho đội ngũ giáo viên trong nhà trường tổ chức các hoạt động giáo dục ATGT cho trẻ đảm bảo phù hợp và hiệu quả.</w:t>
      </w:r>
    </w:p>
    <w:p w:rsidR="004575AA" w:rsidRPr="00AF61A8" w:rsidRDefault="00DC789D" w:rsidP="00AF61A8">
      <w:pPr>
        <w:spacing w:line="288" w:lineRule="auto"/>
        <w:contextualSpacing/>
        <w:jc w:val="both"/>
        <w:rPr>
          <w:sz w:val="28"/>
          <w:szCs w:val="28"/>
        </w:rPr>
      </w:pPr>
      <w:r w:rsidRPr="00AF61A8">
        <w:rPr>
          <w:sz w:val="28"/>
          <w:szCs w:val="28"/>
        </w:rPr>
        <w:tab/>
        <w:t>-</w:t>
      </w:r>
      <w:r w:rsidR="004575AA" w:rsidRPr="00AF61A8">
        <w:rPr>
          <w:sz w:val="28"/>
          <w:szCs w:val="28"/>
        </w:rPr>
        <w:t>Chỉ đạo giáo viên có kế hoạch tổ chức các hoạt động giáo dục an toàn giao thông phù hợp với tình hình của từng lớp.</w:t>
      </w:r>
    </w:p>
    <w:p w:rsidR="004575AA" w:rsidRPr="00AF61A8" w:rsidRDefault="00DC789D" w:rsidP="00AF61A8">
      <w:pPr>
        <w:spacing w:line="288" w:lineRule="auto"/>
        <w:contextualSpacing/>
        <w:jc w:val="both"/>
        <w:rPr>
          <w:sz w:val="28"/>
          <w:szCs w:val="28"/>
        </w:rPr>
      </w:pPr>
      <w:r w:rsidRPr="00AF61A8">
        <w:rPr>
          <w:sz w:val="28"/>
          <w:szCs w:val="28"/>
        </w:rPr>
        <w:lastRenderedPageBreak/>
        <w:tab/>
      </w:r>
      <w:r w:rsidR="00E22BE6">
        <w:rPr>
          <w:sz w:val="28"/>
          <w:szCs w:val="28"/>
        </w:rPr>
        <w:t>-</w:t>
      </w:r>
      <w:r w:rsidR="004575AA" w:rsidRPr="00AF61A8">
        <w:rPr>
          <w:sz w:val="28"/>
          <w:szCs w:val="28"/>
        </w:rPr>
        <w:t xml:space="preserve">Bố trí khu vực cho các lớp tổ chức thực hành giao thông ở sân trường hoặc trên sa bàn. </w:t>
      </w:r>
    </w:p>
    <w:p w:rsidR="004575AA" w:rsidRPr="00AF61A8" w:rsidRDefault="00DC789D" w:rsidP="00AF61A8">
      <w:pPr>
        <w:spacing w:line="288" w:lineRule="auto"/>
        <w:contextualSpacing/>
        <w:jc w:val="both"/>
        <w:rPr>
          <w:sz w:val="28"/>
          <w:szCs w:val="28"/>
        </w:rPr>
      </w:pPr>
      <w:r w:rsidRPr="00AF61A8">
        <w:rPr>
          <w:sz w:val="28"/>
          <w:szCs w:val="28"/>
        </w:rPr>
        <w:tab/>
      </w:r>
      <w:r w:rsidR="00E22BE6">
        <w:rPr>
          <w:sz w:val="28"/>
          <w:szCs w:val="28"/>
        </w:rPr>
        <w:t>-</w:t>
      </w:r>
      <w:r w:rsidR="004575AA" w:rsidRPr="00AF61A8">
        <w:rPr>
          <w:sz w:val="28"/>
          <w:szCs w:val="28"/>
        </w:rPr>
        <w:t>Tuyên truyền với phụ huynh cùng kết hợp với nhà trường hưởng ứng tháng an toàn giao thông, giáo dục trẻ cũng như thực hiện đúng luật an toàn giao thông đường bộ, đội mũ bảo hiểm khi tham gia giao thông.</w:t>
      </w:r>
    </w:p>
    <w:p w:rsidR="004575AA" w:rsidRPr="00AF61A8" w:rsidRDefault="004575AA" w:rsidP="00AF61A8">
      <w:pPr>
        <w:spacing w:line="288" w:lineRule="auto"/>
        <w:jc w:val="both"/>
        <w:rPr>
          <w:sz w:val="28"/>
          <w:szCs w:val="28"/>
        </w:rPr>
      </w:pPr>
      <w:r w:rsidRPr="00AF61A8">
        <w:rPr>
          <w:b/>
          <w:sz w:val="28"/>
          <w:szCs w:val="28"/>
        </w:rPr>
        <w:t>đ. Tiếp tục triển khai cho trẻ làm quen tiếng Anh</w:t>
      </w:r>
      <w:r w:rsidRPr="00AF61A8">
        <w:rPr>
          <w:sz w:val="28"/>
          <w:szCs w:val="28"/>
        </w:rPr>
        <w:t>.</w:t>
      </w:r>
    </w:p>
    <w:p w:rsidR="004575AA" w:rsidRPr="00AF61A8" w:rsidRDefault="00E22BE6" w:rsidP="00AF61A8">
      <w:pPr>
        <w:spacing w:line="288" w:lineRule="auto"/>
        <w:jc w:val="both"/>
        <w:rPr>
          <w:sz w:val="28"/>
          <w:szCs w:val="28"/>
        </w:rPr>
      </w:pPr>
      <w:r>
        <w:rPr>
          <w:sz w:val="28"/>
          <w:szCs w:val="28"/>
        </w:rPr>
        <w:tab/>
      </w:r>
      <w:r w:rsidR="004575AA" w:rsidRPr="00AF61A8">
        <w:rPr>
          <w:sz w:val="28"/>
          <w:szCs w:val="28"/>
        </w:rPr>
        <w:t>Tiếp tục triển khai</w:t>
      </w:r>
      <w:r w:rsidR="004575AA" w:rsidRPr="00AF61A8">
        <w:rPr>
          <w:b/>
          <w:sz w:val="28"/>
          <w:szCs w:val="28"/>
        </w:rPr>
        <w:t xml:space="preserve"> </w:t>
      </w:r>
      <w:r w:rsidR="004575AA" w:rsidRPr="00AF61A8">
        <w:rPr>
          <w:sz w:val="28"/>
          <w:szCs w:val="28"/>
        </w:rPr>
        <w:t>Tăng cường công tác quản lý cho trẻ làm quen tiếng Anh cho trẻ mẫu giáo theo Thông tư số 50/2020/TT-BGDĐT ngày 31 tháng 12 năm 2020 của Bộ Giáo dục và Đào tạo thực hiện hồ sơ thẩm định.</w:t>
      </w:r>
    </w:p>
    <w:p w:rsidR="004575AA" w:rsidRPr="00AF61A8" w:rsidRDefault="004575AA" w:rsidP="00AF61A8">
      <w:pPr>
        <w:numPr>
          <w:ilvl w:val="1"/>
          <w:numId w:val="5"/>
        </w:numPr>
        <w:shd w:val="clear" w:color="auto" w:fill="FFFFFF"/>
        <w:tabs>
          <w:tab w:val="clear" w:pos="1260"/>
          <w:tab w:val="num" w:pos="720"/>
        </w:tabs>
        <w:spacing w:line="288" w:lineRule="auto"/>
        <w:ind w:left="0" w:firstLine="720"/>
        <w:contextualSpacing/>
        <w:jc w:val="both"/>
        <w:rPr>
          <w:b/>
          <w:sz w:val="28"/>
          <w:szCs w:val="28"/>
        </w:rPr>
      </w:pPr>
      <w:r w:rsidRPr="00AF61A8">
        <w:rPr>
          <w:b/>
          <w:sz w:val="28"/>
          <w:szCs w:val="28"/>
        </w:rPr>
        <w:t>Chỉ tiêu:</w:t>
      </w:r>
    </w:p>
    <w:p w:rsidR="004575AA" w:rsidRPr="00AF61A8" w:rsidRDefault="00E22BE6" w:rsidP="00AF61A8">
      <w:pPr>
        <w:spacing w:line="288" w:lineRule="auto"/>
        <w:jc w:val="both"/>
        <w:rPr>
          <w:sz w:val="28"/>
          <w:szCs w:val="28"/>
        </w:rPr>
      </w:pPr>
      <w:r>
        <w:rPr>
          <w:sz w:val="28"/>
          <w:szCs w:val="28"/>
        </w:rPr>
        <w:tab/>
      </w:r>
      <w:r w:rsidR="004575AA" w:rsidRPr="00AF61A8">
        <w:rPr>
          <w:sz w:val="28"/>
          <w:szCs w:val="28"/>
        </w:rPr>
        <w:t>100% Trẻ khối Lá (5-6 tuổi) được làm quen với tiếng Anh</w:t>
      </w:r>
    </w:p>
    <w:p w:rsidR="004575AA" w:rsidRPr="00AF61A8" w:rsidRDefault="00E22BE6" w:rsidP="00AF61A8">
      <w:pPr>
        <w:spacing w:line="288" w:lineRule="auto"/>
        <w:jc w:val="both"/>
        <w:rPr>
          <w:sz w:val="28"/>
          <w:szCs w:val="28"/>
        </w:rPr>
      </w:pPr>
      <w:r>
        <w:rPr>
          <w:sz w:val="28"/>
          <w:szCs w:val="28"/>
        </w:rPr>
        <w:tab/>
      </w:r>
      <w:r w:rsidR="004575AA" w:rsidRPr="00AF61A8">
        <w:rPr>
          <w:sz w:val="28"/>
          <w:szCs w:val="28"/>
        </w:rPr>
        <w:t>70% Trẻ khối Mầm (3-4 tuổi), chồi (4-5 tuổi) được làm quen với tiếng Anh.</w:t>
      </w:r>
    </w:p>
    <w:p w:rsidR="004575AA" w:rsidRPr="00AF61A8" w:rsidRDefault="004575AA" w:rsidP="00AF61A8">
      <w:pPr>
        <w:pStyle w:val="ListParagraph"/>
        <w:numPr>
          <w:ilvl w:val="1"/>
          <w:numId w:val="5"/>
        </w:numPr>
        <w:shd w:val="clear" w:color="auto" w:fill="FFFFFF"/>
        <w:spacing w:line="288" w:lineRule="auto"/>
        <w:ind w:left="0" w:firstLine="720"/>
        <w:jc w:val="both"/>
        <w:rPr>
          <w:b/>
          <w:sz w:val="28"/>
          <w:szCs w:val="28"/>
        </w:rPr>
      </w:pPr>
      <w:r w:rsidRPr="00AF61A8">
        <w:rPr>
          <w:b/>
          <w:sz w:val="28"/>
          <w:szCs w:val="28"/>
        </w:rPr>
        <w:t>Biện pháp:</w:t>
      </w:r>
    </w:p>
    <w:p w:rsidR="004575AA" w:rsidRPr="00AF61A8" w:rsidRDefault="00DC789D" w:rsidP="00AF61A8">
      <w:pPr>
        <w:spacing w:line="288" w:lineRule="auto"/>
        <w:contextualSpacing/>
        <w:jc w:val="both"/>
        <w:rPr>
          <w:sz w:val="28"/>
          <w:szCs w:val="28"/>
        </w:rPr>
      </w:pPr>
      <w:r w:rsidRPr="00AF61A8">
        <w:rPr>
          <w:sz w:val="28"/>
          <w:szCs w:val="28"/>
        </w:rPr>
        <w:tab/>
      </w:r>
      <w:r w:rsidR="004575AA" w:rsidRPr="00AF61A8">
        <w:rPr>
          <w:sz w:val="28"/>
          <w:szCs w:val="28"/>
        </w:rPr>
        <w:t>Thực hiện theo chương trình giảng dạy: Giáo viên Trung tâm ngoại ngữ Tây Mỹ Úc đảm bảo đạt trình độ theo khung tham chiếu năng lực ngoại ngữ chung châu Âu (đạt từ B1 trở lên) có phương pháp dạy hiện đại phù hợp với trẻ mầm non. Nội dung và tài liệu cho trẻ Làm quen với ngoại ngữ đã được Sở Giáo dục và Đào tạo thẩm định và cho phép thực hiện.</w:t>
      </w:r>
    </w:p>
    <w:p w:rsidR="004575AA" w:rsidRPr="00AF61A8" w:rsidRDefault="00DC789D" w:rsidP="00AF61A8">
      <w:pPr>
        <w:spacing w:line="288" w:lineRule="auto"/>
        <w:contextualSpacing/>
        <w:jc w:val="both"/>
        <w:rPr>
          <w:sz w:val="28"/>
          <w:szCs w:val="28"/>
        </w:rPr>
      </w:pPr>
      <w:r w:rsidRPr="00AF61A8">
        <w:rPr>
          <w:sz w:val="28"/>
          <w:szCs w:val="28"/>
        </w:rPr>
        <w:tab/>
      </w:r>
      <w:r w:rsidR="004575AA" w:rsidRPr="00AF61A8">
        <w:rPr>
          <w:sz w:val="28"/>
          <w:szCs w:val="28"/>
        </w:rPr>
        <w:t xml:space="preserve">Cơ sở vật chất, trang thiết bị đáp ứng yêu cầu hoạt động làm quen với ngoại ngữ của trẻ. </w:t>
      </w:r>
    </w:p>
    <w:p w:rsidR="004575AA" w:rsidRPr="00AF61A8" w:rsidRDefault="00DC789D" w:rsidP="00AF61A8">
      <w:pPr>
        <w:spacing w:line="288" w:lineRule="auto"/>
        <w:contextualSpacing/>
        <w:jc w:val="both"/>
        <w:rPr>
          <w:sz w:val="28"/>
          <w:szCs w:val="28"/>
        </w:rPr>
      </w:pPr>
      <w:r w:rsidRPr="00AF61A8">
        <w:rPr>
          <w:sz w:val="28"/>
          <w:szCs w:val="28"/>
        </w:rPr>
        <w:tab/>
      </w:r>
      <w:r w:rsidR="004575AA" w:rsidRPr="00AF61A8">
        <w:rPr>
          <w:sz w:val="28"/>
          <w:szCs w:val="28"/>
        </w:rPr>
        <w:t>Ban giám hiệu thường xuyên kiểm tra và có phân công giám sát việc thực hiện chương trình dạy, theo dõi việc thực hiện giảng dạy; Giáo viên chủ nhiệm lớp theo dõi việc giảng dạy của giáo viên ở trung tâm ngoại ngữ và quản trẻ trong giờ học.</w:t>
      </w:r>
    </w:p>
    <w:p w:rsidR="004575AA" w:rsidRPr="00AF61A8" w:rsidRDefault="004575AA" w:rsidP="00AF61A8">
      <w:pPr>
        <w:spacing w:line="288" w:lineRule="auto"/>
        <w:jc w:val="both"/>
        <w:rPr>
          <w:b/>
          <w:sz w:val="28"/>
          <w:szCs w:val="28"/>
        </w:rPr>
      </w:pPr>
      <w:r w:rsidRPr="00AF61A8">
        <w:rPr>
          <w:b/>
          <w:sz w:val="28"/>
          <w:szCs w:val="28"/>
        </w:rPr>
        <w:t>2. Nâng cao chất lượng thực hiện các chuyên đề.</w:t>
      </w:r>
    </w:p>
    <w:p w:rsidR="004575AA" w:rsidRPr="00AF61A8" w:rsidRDefault="004575AA" w:rsidP="00AF61A8">
      <w:pPr>
        <w:spacing w:line="288" w:lineRule="auto"/>
        <w:jc w:val="both"/>
        <w:rPr>
          <w:b/>
          <w:sz w:val="28"/>
          <w:szCs w:val="28"/>
          <w:lang w:eastAsia="x-none"/>
        </w:rPr>
      </w:pPr>
      <w:r w:rsidRPr="00AF61A8">
        <w:rPr>
          <w:b/>
          <w:sz w:val="28"/>
          <w:szCs w:val="28"/>
          <w:lang w:eastAsia="x-none"/>
        </w:rPr>
        <w:t>*Triển khai chuyên đề của Huyện:</w:t>
      </w:r>
    </w:p>
    <w:p w:rsidR="004575AA" w:rsidRPr="00AF61A8" w:rsidRDefault="00E22BE6" w:rsidP="00AF61A8">
      <w:pPr>
        <w:spacing w:line="288" w:lineRule="auto"/>
        <w:jc w:val="both"/>
        <w:rPr>
          <w:sz w:val="28"/>
          <w:szCs w:val="28"/>
          <w:lang w:eastAsia="x-none"/>
        </w:rPr>
      </w:pPr>
      <w:r>
        <w:rPr>
          <w:sz w:val="28"/>
          <w:szCs w:val="28"/>
          <w:lang w:eastAsia="x-none"/>
        </w:rPr>
        <w:tab/>
      </w:r>
      <w:r w:rsidR="004575AA" w:rsidRPr="00AF61A8">
        <w:rPr>
          <w:sz w:val="28"/>
          <w:szCs w:val="28"/>
          <w:lang w:eastAsia="x-none"/>
        </w:rPr>
        <w:t>+ Chuyên đề: “Xây dựng trường mầm non lấy trẻ làm trung tâm” giai đoạn 2021-2025.</w:t>
      </w:r>
    </w:p>
    <w:p w:rsidR="004575AA" w:rsidRPr="00AF61A8" w:rsidRDefault="004575AA" w:rsidP="00AF61A8">
      <w:pPr>
        <w:numPr>
          <w:ilvl w:val="0"/>
          <w:numId w:val="2"/>
        </w:numPr>
        <w:spacing w:line="288" w:lineRule="auto"/>
        <w:ind w:left="0" w:firstLine="720"/>
        <w:jc w:val="both"/>
        <w:rPr>
          <w:b/>
          <w:sz w:val="28"/>
          <w:szCs w:val="28"/>
        </w:rPr>
      </w:pPr>
      <w:r w:rsidRPr="00AF61A8">
        <w:rPr>
          <w:b/>
          <w:sz w:val="28"/>
          <w:szCs w:val="28"/>
        </w:rPr>
        <w:t xml:space="preserve">Chỉ tiêu: </w:t>
      </w:r>
    </w:p>
    <w:p w:rsidR="004575AA" w:rsidRPr="00AF61A8" w:rsidRDefault="00DC789D" w:rsidP="00AF61A8">
      <w:pPr>
        <w:spacing w:line="288" w:lineRule="auto"/>
        <w:jc w:val="both"/>
        <w:rPr>
          <w:b/>
          <w:i/>
          <w:sz w:val="28"/>
          <w:szCs w:val="28"/>
        </w:rPr>
      </w:pPr>
      <w:r w:rsidRPr="00AF61A8">
        <w:rPr>
          <w:sz w:val="28"/>
          <w:szCs w:val="28"/>
        </w:rPr>
        <w:tab/>
      </w:r>
      <w:r w:rsidR="004575AA" w:rsidRPr="00AF61A8">
        <w:rPr>
          <w:sz w:val="28"/>
          <w:szCs w:val="28"/>
        </w:rPr>
        <w:t xml:space="preserve">20/20 nhóm lớp thực hiện việc xây dựng trường mầm non lấy trẻ làm trung tâm giai đoạn 2021-2025 </w:t>
      </w:r>
      <w:r w:rsidR="004575AA" w:rsidRPr="00AF61A8">
        <w:rPr>
          <w:sz w:val="28"/>
          <w:szCs w:val="28"/>
          <w:lang w:eastAsia="x-none"/>
        </w:rPr>
        <w:t>và xây dựng môi trường hoạt động trong lớp hiệu quả cho trẻ.</w:t>
      </w:r>
      <w:r w:rsidR="004575AA" w:rsidRPr="00AF61A8">
        <w:rPr>
          <w:sz w:val="28"/>
          <w:szCs w:val="28"/>
        </w:rPr>
        <w:t xml:space="preserve">      </w:t>
      </w:r>
    </w:p>
    <w:p w:rsidR="004575AA" w:rsidRPr="00AF61A8" w:rsidRDefault="00DC789D" w:rsidP="00AF61A8">
      <w:pPr>
        <w:tabs>
          <w:tab w:val="left" w:pos="360"/>
        </w:tabs>
        <w:spacing w:line="288" w:lineRule="auto"/>
        <w:jc w:val="both"/>
        <w:rPr>
          <w:sz w:val="28"/>
          <w:szCs w:val="28"/>
        </w:rPr>
      </w:pPr>
      <w:r w:rsidRPr="00AF61A8">
        <w:rPr>
          <w:sz w:val="28"/>
          <w:szCs w:val="28"/>
        </w:rPr>
        <w:tab/>
      </w:r>
      <w:r w:rsidR="004575AA" w:rsidRPr="00AF61A8">
        <w:rPr>
          <w:sz w:val="28"/>
          <w:szCs w:val="28"/>
        </w:rPr>
        <w:t xml:space="preserve">100% giáo viên dạy đúng phương pháp, xử lý tốt mọi tình huống, tập trung hướng đến từng trẻ để đảm bảo yêu cầu đề ra. </w:t>
      </w:r>
    </w:p>
    <w:p w:rsidR="004575AA" w:rsidRPr="00AF61A8" w:rsidRDefault="00DC789D" w:rsidP="00AF61A8">
      <w:pPr>
        <w:tabs>
          <w:tab w:val="left" w:pos="360"/>
        </w:tabs>
        <w:spacing w:line="288" w:lineRule="auto"/>
        <w:jc w:val="both"/>
        <w:rPr>
          <w:sz w:val="28"/>
          <w:szCs w:val="28"/>
        </w:rPr>
      </w:pPr>
      <w:r w:rsidRPr="00AF61A8">
        <w:rPr>
          <w:sz w:val="28"/>
          <w:szCs w:val="28"/>
        </w:rPr>
        <w:tab/>
      </w:r>
      <w:r w:rsidR="004575AA" w:rsidRPr="00AF61A8">
        <w:rPr>
          <w:sz w:val="28"/>
          <w:szCs w:val="28"/>
        </w:rPr>
        <w:t>100% giáo viên được bồi dưỡng, tập huấn và cung cấp tài liệu của chuyên đề</w:t>
      </w:r>
    </w:p>
    <w:p w:rsidR="004575AA" w:rsidRPr="00AF61A8" w:rsidRDefault="004575AA" w:rsidP="00AF61A8">
      <w:pPr>
        <w:numPr>
          <w:ilvl w:val="0"/>
          <w:numId w:val="2"/>
        </w:numPr>
        <w:tabs>
          <w:tab w:val="left" w:pos="360"/>
          <w:tab w:val="left" w:pos="1170"/>
        </w:tabs>
        <w:spacing w:line="288" w:lineRule="auto"/>
        <w:ind w:left="0" w:firstLine="720"/>
        <w:jc w:val="both"/>
        <w:rPr>
          <w:b/>
          <w:sz w:val="28"/>
          <w:szCs w:val="28"/>
        </w:rPr>
      </w:pPr>
      <w:r w:rsidRPr="00AF61A8">
        <w:rPr>
          <w:b/>
          <w:sz w:val="28"/>
          <w:szCs w:val="28"/>
        </w:rPr>
        <w:t>Biện pháp:</w:t>
      </w:r>
    </w:p>
    <w:p w:rsidR="004575AA" w:rsidRPr="00AF61A8" w:rsidRDefault="00DC789D" w:rsidP="00AF61A8">
      <w:pPr>
        <w:spacing w:line="288" w:lineRule="auto"/>
        <w:jc w:val="both"/>
        <w:rPr>
          <w:sz w:val="28"/>
          <w:szCs w:val="28"/>
        </w:rPr>
      </w:pPr>
      <w:r w:rsidRPr="00AF61A8">
        <w:rPr>
          <w:sz w:val="28"/>
          <w:szCs w:val="28"/>
        </w:rPr>
        <w:tab/>
      </w:r>
      <w:r w:rsidR="004575AA" w:rsidRPr="00AF61A8">
        <w:rPr>
          <w:sz w:val="28"/>
          <w:szCs w:val="28"/>
        </w:rPr>
        <w:t>Tổ chức bồi dưỡng chuyên đề do tổ Mầm non của Phòng Giáo dục.</w:t>
      </w:r>
    </w:p>
    <w:p w:rsidR="004575AA" w:rsidRPr="00AF61A8" w:rsidRDefault="00DC789D" w:rsidP="00AF61A8">
      <w:pPr>
        <w:spacing w:line="288" w:lineRule="auto"/>
        <w:jc w:val="both"/>
        <w:rPr>
          <w:sz w:val="28"/>
          <w:szCs w:val="28"/>
        </w:rPr>
      </w:pPr>
      <w:r w:rsidRPr="00AF61A8">
        <w:rPr>
          <w:sz w:val="28"/>
          <w:szCs w:val="28"/>
        </w:rPr>
        <w:lastRenderedPageBreak/>
        <w:tab/>
      </w:r>
      <w:r w:rsidR="004575AA" w:rsidRPr="00AF61A8">
        <w:rPr>
          <w:sz w:val="28"/>
          <w:szCs w:val="28"/>
        </w:rPr>
        <w:t>BGH tập huấn, bồi dưỡng chuyên đề cho tất cả giáo viên. Cung cấp tài liệu của Bộ Giáo dục và Đào tạo hướng dẫn “Xây dựng kế hoạch giáo dục lấy trẻ làm trung tâm. Tổ chức hoạt động giáo dục thể hiện rõ phương pháp, hình thức tổ chức cho trẻ “chơi mà học, học bằng chơi”.</w:t>
      </w:r>
    </w:p>
    <w:p w:rsidR="004575AA" w:rsidRPr="00AF61A8" w:rsidRDefault="00DC789D" w:rsidP="00AF61A8">
      <w:pPr>
        <w:spacing w:line="288" w:lineRule="auto"/>
        <w:jc w:val="both"/>
        <w:rPr>
          <w:sz w:val="28"/>
          <w:szCs w:val="28"/>
        </w:rPr>
      </w:pPr>
      <w:r w:rsidRPr="00AF61A8">
        <w:rPr>
          <w:sz w:val="28"/>
          <w:szCs w:val="28"/>
        </w:rPr>
        <w:tab/>
      </w:r>
      <w:r w:rsidR="004575AA" w:rsidRPr="00AF61A8">
        <w:rPr>
          <w:sz w:val="28"/>
          <w:szCs w:val="28"/>
        </w:rPr>
        <w:t>BGH cung cấp, giới thiệu tài liệu, băng đĩa, sách báo, trang wed…liên quan đến chuyên đề cho giáo viên tham khảo. Bồi dưỡng giáo viên thực hiện chuyên đề.</w:t>
      </w:r>
    </w:p>
    <w:p w:rsidR="004575AA" w:rsidRPr="00AF61A8" w:rsidRDefault="00DC789D" w:rsidP="00AF61A8">
      <w:pPr>
        <w:spacing w:line="288" w:lineRule="auto"/>
        <w:jc w:val="both"/>
        <w:rPr>
          <w:sz w:val="28"/>
          <w:szCs w:val="28"/>
        </w:rPr>
      </w:pPr>
      <w:r w:rsidRPr="00AF61A8">
        <w:rPr>
          <w:sz w:val="28"/>
          <w:szCs w:val="28"/>
        </w:rPr>
        <w:tab/>
      </w:r>
      <w:r w:rsidR="004575AA" w:rsidRPr="00AF61A8">
        <w:rPr>
          <w:sz w:val="28"/>
          <w:szCs w:val="28"/>
        </w:rPr>
        <w:t>Tạo điều kiện cho giáo viên đi dự giờ, học tập, trao đổi kinh nghiệm trong cụm thi đua để nâng các chất lượng thực hiện các chuyên đề.</w:t>
      </w:r>
    </w:p>
    <w:p w:rsidR="004575AA" w:rsidRPr="00AF61A8" w:rsidRDefault="00DC789D" w:rsidP="00AF61A8">
      <w:pPr>
        <w:spacing w:line="288" w:lineRule="auto"/>
        <w:jc w:val="both"/>
        <w:rPr>
          <w:sz w:val="28"/>
          <w:szCs w:val="28"/>
        </w:rPr>
      </w:pPr>
      <w:r w:rsidRPr="00AF61A8">
        <w:rPr>
          <w:sz w:val="28"/>
          <w:szCs w:val="28"/>
        </w:rPr>
        <w:tab/>
      </w:r>
      <w:r w:rsidR="004575AA" w:rsidRPr="00AF61A8">
        <w:rPr>
          <w:sz w:val="28"/>
          <w:szCs w:val="28"/>
        </w:rPr>
        <w:t xml:space="preserve">Xây dựng kế hoạch thực hiện chuyên đề, triển khai việc thực hiện đến các giáo viên; Hướng dẫn, bồi dưỡng giáo viên tổ chức các hoạt động với nhiều hình thức phong phú, đa dạng. </w:t>
      </w:r>
    </w:p>
    <w:p w:rsidR="004575AA" w:rsidRPr="00AF61A8" w:rsidRDefault="00DC789D" w:rsidP="00AF61A8">
      <w:pPr>
        <w:spacing w:line="288" w:lineRule="auto"/>
        <w:jc w:val="both"/>
        <w:rPr>
          <w:sz w:val="28"/>
          <w:szCs w:val="28"/>
        </w:rPr>
      </w:pPr>
      <w:r w:rsidRPr="00AF61A8">
        <w:rPr>
          <w:sz w:val="28"/>
          <w:szCs w:val="28"/>
        </w:rPr>
        <w:tab/>
      </w:r>
      <w:r w:rsidR="004575AA" w:rsidRPr="00AF61A8">
        <w:rPr>
          <w:sz w:val="28"/>
          <w:szCs w:val="28"/>
        </w:rPr>
        <w:t>Kiểm tra, rà soát môi trường, bổ sung trang thiết bị, đồ dùng, đồ chơi trong và ngoài nhóm lớp.</w:t>
      </w:r>
    </w:p>
    <w:p w:rsidR="004575AA" w:rsidRPr="00AF61A8" w:rsidRDefault="00DC789D" w:rsidP="00AF61A8">
      <w:pPr>
        <w:spacing w:line="288" w:lineRule="auto"/>
        <w:jc w:val="both"/>
        <w:rPr>
          <w:sz w:val="28"/>
          <w:szCs w:val="28"/>
        </w:rPr>
      </w:pPr>
      <w:r w:rsidRPr="00AF61A8">
        <w:rPr>
          <w:sz w:val="28"/>
          <w:szCs w:val="28"/>
        </w:rPr>
        <w:tab/>
      </w:r>
      <w:r w:rsidR="004575AA" w:rsidRPr="00AF61A8">
        <w:rPr>
          <w:sz w:val="28"/>
          <w:szCs w:val="28"/>
        </w:rPr>
        <w:t>Dự giờ kiểm tra việc thực hiện của giáo viên; Đánh giá rút kinh nghiệm việc thực hiện chuyên đề.</w:t>
      </w:r>
    </w:p>
    <w:p w:rsidR="004575AA" w:rsidRPr="00AF61A8" w:rsidRDefault="00DC789D" w:rsidP="00AF61A8">
      <w:pPr>
        <w:spacing w:line="288" w:lineRule="auto"/>
        <w:jc w:val="both"/>
        <w:rPr>
          <w:sz w:val="28"/>
          <w:szCs w:val="28"/>
        </w:rPr>
      </w:pPr>
      <w:r w:rsidRPr="00AF61A8">
        <w:rPr>
          <w:sz w:val="28"/>
          <w:szCs w:val="28"/>
        </w:rPr>
        <w:tab/>
      </w:r>
      <w:r w:rsidR="004575AA" w:rsidRPr="00AF61A8">
        <w:rPr>
          <w:sz w:val="28"/>
          <w:szCs w:val="28"/>
        </w:rPr>
        <w:t>Chỉ đạo giáo viên xây dựng kế hoạch giáo dục căn cứ vào khả năng, nhu cầu học tập, kinh nghiệm sống của trẻ ở nhóm lớp mình phụ trách để xác định mục tiêu, nội dung cụ thể.</w:t>
      </w:r>
    </w:p>
    <w:p w:rsidR="004575AA" w:rsidRPr="00AF61A8" w:rsidRDefault="00DC789D" w:rsidP="00AF61A8">
      <w:pPr>
        <w:spacing w:line="288" w:lineRule="auto"/>
        <w:jc w:val="both"/>
        <w:rPr>
          <w:sz w:val="28"/>
          <w:szCs w:val="28"/>
        </w:rPr>
      </w:pPr>
      <w:r w:rsidRPr="00AF61A8">
        <w:rPr>
          <w:sz w:val="28"/>
          <w:szCs w:val="28"/>
        </w:rPr>
        <w:tab/>
      </w:r>
      <w:r w:rsidR="004575AA" w:rsidRPr="00AF61A8">
        <w:rPr>
          <w:sz w:val="28"/>
          <w:szCs w:val="28"/>
        </w:rPr>
        <w:t>Tổ chức hoạt động luôn đặt trẻ vào trung tâm của quá trình giáo dục, tạo mọi cơ hội cho trẻ được tham gia vào các hoạt động. Giáo viên chỉ là người tạo cơ hội, hướng dẫn, gợi mở giúp trẻ được chiếm lĩnh kiến thức.</w:t>
      </w:r>
    </w:p>
    <w:p w:rsidR="004575AA" w:rsidRPr="00AF61A8" w:rsidRDefault="004575AA" w:rsidP="00AF61A8">
      <w:pPr>
        <w:pStyle w:val="Vnbnnidung0"/>
        <w:spacing w:after="0" w:line="288" w:lineRule="auto"/>
        <w:ind w:firstLine="720"/>
        <w:jc w:val="both"/>
        <w:rPr>
          <w:rFonts w:ascii="Times New Roman" w:hAnsi="Times New Roman" w:cs="Times New Roman"/>
          <w:sz w:val="28"/>
          <w:szCs w:val="28"/>
        </w:rPr>
      </w:pPr>
      <w:r w:rsidRPr="00AF61A8">
        <w:rPr>
          <w:rFonts w:ascii="Times New Roman" w:hAnsi="Times New Roman" w:cs="Times New Roman"/>
          <w:b/>
          <w:sz w:val="28"/>
          <w:szCs w:val="28"/>
        </w:rPr>
        <w:t>* Tiếp tục thực hiện các chuyên đề</w:t>
      </w:r>
      <w:r w:rsidRPr="00AF61A8">
        <w:rPr>
          <w:rFonts w:ascii="Times New Roman" w:hAnsi="Times New Roman" w:cs="Times New Roman"/>
          <w:sz w:val="28"/>
          <w:szCs w:val="28"/>
        </w:rPr>
        <w:t>: “Xây dựng môi trường trong và ngoài lớp học,</w:t>
      </w:r>
      <w:r w:rsidRPr="00AF61A8">
        <w:rPr>
          <w:rFonts w:ascii="Times New Roman" w:hAnsi="Times New Roman" w:cs="Times New Roman"/>
          <w:b/>
          <w:sz w:val="28"/>
          <w:szCs w:val="28"/>
        </w:rPr>
        <w:t xml:space="preserve"> </w:t>
      </w:r>
      <w:r w:rsidRPr="00AF61A8">
        <w:rPr>
          <w:rFonts w:ascii="Times New Roman" w:hAnsi="Times New Roman" w:cs="Times New Roman"/>
          <w:color w:val="000000"/>
          <w:sz w:val="28"/>
          <w:szCs w:val="28"/>
        </w:rPr>
        <w:t>“Công tác phối hợp liên ngành để nâng cao chất lượng nuôi dưỡng, chăm sóc giáo dục trẻ trong bối cảnh dịch bệnh”; “Xây dựng và sử dụng bộ công cụ theo dõi, đánh giá sự phát triển trẻ 5 tuổi”; “Nâng cao hiệu quả ứng dụng công tác chuyển đổi số trong quản lý giáo dục mầm non”; “Xây dựng môi trường hoạt động giáo dục cho trẻ Nhà trẻ”.</w:t>
      </w:r>
    </w:p>
    <w:p w:rsidR="004575AA" w:rsidRPr="00AF61A8" w:rsidRDefault="004575AA" w:rsidP="00AF61A8">
      <w:pPr>
        <w:pStyle w:val="ListParagraph"/>
        <w:numPr>
          <w:ilvl w:val="0"/>
          <w:numId w:val="2"/>
        </w:numPr>
        <w:tabs>
          <w:tab w:val="clear" w:pos="720"/>
          <w:tab w:val="num" w:pos="928"/>
        </w:tabs>
        <w:spacing w:line="288" w:lineRule="auto"/>
        <w:ind w:left="0" w:firstLine="720"/>
        <w:jc w:val="both"/>
        <w:rPr>
          <w:b/>
          <w:sz w:val="28"/>
          <w:szCs w:val="28"/>
        </w:rPr>
      </w:pPr>
      <w:r w:rsidRPr="00AF61A8">
        <w:rPr>
          <w:b/>
          <w:sz w:val="28"/>
          <w:szCs w:val="28"/>
        </w:rPr>
        <w:t xml:space="preserve">Chỉ tiêu: </w:t>
      </w:r>
    </w:p>
    <w:p w:rsidR="004575AA" w:rsidRPr="00AF61A8" w:rsidRDefault="00AF61A8" w:rsidP="00AF61A8">
      <w:pPr>
        <w:spacing w:line="288" w:lineRule="auto"/>
        <w:jc w:val="both"/>
        <w:rPr>
          <w:sz w:val="28"/>
          <w:szCs w:val="28"/>
        </w:rPr>
      </w:pPr>
      <w:r w:rsidRPr="00AF61A8">
        <w:rPr>
          <w:sz w:val="28"/>
          <w:szCs w:val="28"/>
        </w:rPr>
        <w:tab/>
      </w:r>
      <w:r w:rsidR="004575AA" w:rsidRPr="00AF61A8">
        <w:rPr>
          <w:sz w:val="28"/>
          <w:szCs w:val="28"/>
        </w:rPr>
        <w:t>100% Giáo viên được bồi dưỡng kiến thức và thực hành tốt chuyên đề</w:t>
      </w:r>
    </w:p>
    <w:p w:rsidR="004575AA" w:rsidRPr="00AF61A8" w:rsidRDefault="004575AA" w:rsidP="00AF61A8">
      <w:pPr>
        <w:pStyle w:val="ListParagraph"/>
        <w:numPr>
          <w:ilvl w:val="0"/>
          <w:numId w:val="2"/>
        </w:numPr>
        <w:tabs>
          <w:tab w:val="clear" w:pos="720"/>
          <w:tab w:val="num" w:pos="928"/>
        </w:tabs>
        <w:spacing w:line="288" w:lineRule="auto"/>
        <w:ind w:left="0" w:firstLine="720"/>
        <w:jc w:val="both"/>
        <w:rPr>
          <w:b/>
          <w:sz w:val="28"/>
          <w:szCs w:val="28"/>
        </w:rPr>
      </w:pPr>
      <w:r w:rsidRPr="00AF61A8">
        <w:rPr>
          <w:b/>
          <w:sz w:val="28"/>
          <w:szCs w:val="28"/>
        </w:rPr>
        <w:t xml:space="preserve">Biện pháp: </w:t>
      </w:r>
    </w:p>
    <w:p w:rsidR="004575AA" w:rsidRPr="00AF61A8" w:rsidRDefault="00AF61A8" w:rsidP="00AF61A8">
      <w:pPr>
        <w:spacing w:line="288" w:lineRule="auto"/>
        <w:jc w:val="both"/>
        <w:rPr>
          <w:sz w:val="28"/>
          <w:szCs w:val="28"/>
        </w:rPr>
      </w:pPr>
      <w:r w:rsidRPr="00AF61A8">
        <w:rPr>
          <w:sz w:val="28"/>
          <w:szCs w:val="28"/>
        </w:rPr>
        <w:tab/>
      </w:r>
      <w:r w:rsidR="004575AA" w:rsidRPr="00AF61A8">
        <w:rPr>
          <w:sz w:val="28"/>
          <w:szCs w:val="28"/>
        </w:rPr>
        <w:t xml:space="preserve">Cán bộ quản lý và các tổ trưởng chuyên môn dự chuyên đề của huyện và tổ chức triển khai theo tình hình thực tế tại trường. </w:t>
      </w:r>
    </w:p>
    <w:p w:rsidR="004575AA" w:rsidRPr="00AF61A8" w:rsidRDefault="00AF61A8" w:rsidP="00AF61A8">
      <w:pPr>
        <w:spacing w:line="288" w:lineRule="auto"/>
        <w:jc w:val="both"/>
        <w:rPr>
          <w:sz w:val="28"/>
          <w:szCs w:val="28"/>
        </w:rPr>
      </w:pPr>
      <w:r w:rsidRPr="00AF61A8">
        <w:rPr>
          <w:sz w:val="28"/>
          <w:szCs w:val="28"/>
        </w:rPr>
        <w:tab/>
      </w:r>
      <w:r w:rsidR="004575AA" w:rsidRPr="00AF61A8">
        <w:rPr>
          <w:sz w:val="28"/>
          <w:szCs w:val="28"/>
        </w:rPr>
        <w:t>Cung cấp, giới thiệu tài liệu, băng đĩa cho giáo viên tham khảo qua buổi họp chuyên môn.</w:t>
      </w:r>
    </w:p>
    <w:p w:rsidR="004575AA" w:rsidRPr="00AF61A8" w:rsidRDefault="00AF61A8" w:rsidP="00AF61A8">
      <w:pPr>
        <w:spacing w:line="288" w:lineRule="auto"/>
        <w:jc w:val="both"/>
        <w:rPr>
          <w:sz w:val="28"/>
          <w:szCs w:val="28"/>
        </w:rPr>
      </w:pPr>
      <w:r w:rsidRPr="00AF61A8">
        <w:rPr>
          <w:sz w:val="28"/>
          <w:szCs w:val="28"/>
        </w:rPr>
        <w:lastRenderedPageBreak/>
        <w:tab/>
      </w:r>
      <w:r w:rsidR="004575AA" w:rsidRPr="00AF61A8">
        <w:rPr>
          <w:sz w:val="28"/>
          <w:szCs w:val="28"/>
        </w:rPr>
        <w:t>Xây dựng kế hoạch thực hiện chuyên đề tại đơn vị và triển khai cho tất cả giáo viên dự giờ học tập.</w:t>
      </w:r>
    </w:p>
    <w:p w:rsidR="004575AA" w:rsidRPr="00AF61A8" w:rsidRDefault="00AF61A8" w:rsidP="00AF61A8">
      <w:pPr>
        <w:spacing w:line="288" w:lineRule="auto"/>
        <w:jc w:val="both"/>
        <w:rPr>
          <w:sz w:val="28"/>
          <w:szCs w:val="28"/>
        </w:rPr>
      </w:pPr>
      <w:r w:rsidRPr="00AF61A8">
        <w:rPr>
          <w:sz w:val="28"/>
          <w:szCs w:val="28"/>
        </w:rPr>
        <w:tab/>
      </w:r>
      <w:r w:rsidR="004575AA" w:rsidRPr="00AF61A8">
        <w:rPr>
          <w:sz w:val="28"/>
          <w:szCs w:val="28"/>
        </w:rPr>
        <w:t>Trang bị, bổ sung đầu tư cơ sở vật chất, xây dựng môi trường trong và ngoài lớp học.</w:t>
      </w:r>
    </w:p>
    <w:p w:rsidR="004575AA" w:rsidRPr="00AF61A8" w:rsidRDefault="00AF61A8" w:rsidP="00AF61A8">
      <w:pPr>
        <w:spacing w:line="288" w:lineRule="auto"/>
        <w:jc w:val="both"/>
        <w:rPr>
          <w:sz w:val="28"/>
          <w:szCs w:val="28"/>
        </w:rPr>
      </w:pPr>
      <w:r w:rsidRPr="00AF61A8">
        <w:rPr>
          <w:sz w:val="28"/>
          <w:szCs w:val="28"/>
        </w:rPr>
        <w:tab/>
      </w:r>
      <w:r w:rsidR="004575AA" w:rsidRPr="00AF61A8">
        <w:rPr>
          <w:sz w:val="28"/>
          <w:szCs w:val="28"/>
        </w:rPr>
        <w:t>Tuyên truyền, vận động phụ huynh hỗ trợ, góp sức để thực hiện chuyên đề.</w:t>
      </w:r>
    </w:p>
    <w:p w:rsidR="004575AA" w:rsidRPr="00AF61A8" w:rsidRDefault="004575AA" w:rsidP="00AF61A8">
      <w:pPr>
        <w:spacing w:line="288" w:lineRule="auto"/>
        <w:contextualSpacing/>
        <w:jc w:val="both"/>
        <w:rPr>
          <w:b/>
          <w:bCs/>
          <w:sz w:val="28"/>
          <w:szCs w:val="28"/>
        </w:rPr>
      </w:pPr>
      <w:r w:rsidRPr="00AF61A8">
        <w:rPr>
          <w:sz w:val="28"/>
          <w:szCs w:val="28"/>
        </w:rPr>
        <w:t xml:space="preserve">* </w:t>
      </w:r>
      <w:r w:rsidRPr="00AF61A8">
        <w:rPr>
          <w:b/>
          <w:bCs/>
          <w:sz w:val="28"/>
          <w:szCs w:val="28"/>
        </w:rPr>
        <w:t xml:space="preserve">Tiếp tục nâng cao và củng cố các chuyên đề: </w:t>
      </w:r>
    </w:p>
    <w:p w:rsidR="004575AA" w:rsidRPr="00AF61A8" w:rsidRDefault="00AF61A8" w:rsidP="00AF61A8">
      <w:pPr>
        <w:spacing w:line="288" w:lineRule="auto"/>
        <w:jc w:val="both"/>
        <w:rPr>
          <w:sz w:val="28"/>
          <w:szCs w:val="28"/>
          <w:shd w:val="clear" w:color="auto" w:fill="FFFFFF"/>
        </w:rPr>
      </w:pPr>
      <w:r w:rsidRPr="00AF61A8">
        <w:rPr>
          <w:sz w:val="28"/>
          <w:szCs w:val="28"/>
        </w:rPr>
        <w:tab/>
      </w:r>
      <w:r w:rsidR="004575AA" w:rsidRPr="00AF61A8">
        <w:rPr>
          <w:sz w:val="28"/>
          <w:szCs w:val="28"/>
        </w:rPr>
        <w:t xml:space="preserve">Tiếp tục nâng các chuyên đề của trường: </w:t>
      </w:r>
      <w:r w:rsidR="00E22BE6">
        <w:rPr>
          <w:sz w:val="28"/>
          <w:szCs w:val="28"/>
        </w:rPr>
        <w:t>“</w:t>
      </w:r>
      <w:r w:rsidR="004575AA" w:rsidRPr="00AF61A8">
        <w:rPr>
          <w:sz w:val="28"/>
          <w:szCs w:val="28"/>
        </w:rPr>
        <w:t xml:space="preserve">Tổ chức các hoạt động phát triển giáo dục kỹ năng sống cho trẻ; Nâng cao việc thực hiện đổi mới hoạt động phát triển cho trẻ làm quen âm nhạc; Nâng cao chất lượng đổi mới hoạt động làm quen tạo hình trong trường Mầm non, </w:t>
      </w:r>
      <w:r w:rsidR="004575AA" w:rsidRPr="00AF61A8">
        <w:rPr>
          <w:sz w:val="28"/>
          <w:szCs w:val="28"/>
          <w:shd w:val="clear" w:color="auto" w:fill="FFFFFF"/>
        </w:rPr>
        <w:t>chuyên đề giáo dục phát triển ngôn ngữ cho trẻ nhà trẻ”</w:t>
      </w:r>
    </w:p>
    <w:p w:rsidR="004575AA" w:rsidRPr="00AF61A8" w:rsidRDefault="00AF61A8" w:rsidP="00AF61A8">
      <w:pPr>
        <w:spacing w:line="288" w:lineRule="auto"/>
        <w:jc w:val="both"/>
        <w:rPr>
          <w:color w:val="000000"/>
          <w:sz w:val="28"/>
          <w:szCs w:val="28"/>
        </w:rPr>
      </w:pPr>
      <w:r w:rsidRPr="00AF61A8">
        <w:rPr>
          <w:color w:val="000000"/>
          <w:sz w:val="28"/>
          <w:szCs w:val="28"/>
        </w:rPr>
        <w:tab/>
      </w:r>
      <w:r w:rsidR="004575AA" w:rsidRPr="00AF61A8">
        <w:rPr>
          <w:color w:val="000000"/>
          <w:sz w:val="28"/>
          <w:szCs w:val="28"/>
        </w:rPr>
        <w:t>Tổ chức hội thi “Bé vẽ sáng tạo cùng Bitex” cấp trường tham gia cấp huyện và tham gia cấp thành phố. Tổ chức Ngày hội Năng lượng mới cả ngày vui.</w:t>
      </w:r>
    </w:p>
    <w:p w:rsidR="004575AA" w:rsidRPr="00AF61A8" w:rsidRDefault="004575AA" w:rsidP="00AF61A8">
      <w:pPr>
        <w:keepNext/>
        <w:keepLines/>
        <w:widowControl w:val="0"/>
        <w:spacing w:line="288" w:lineRule="auto"/>
        <w:jc w:val="both"/>
        <w:outlineLvl w:val="0"/>
        <w:rPr>
          <w:b/>
          <w:bCs/>
          <w:iCs/>
          <w:color w:val="000000"/>
          <w:sz w:val="28"/>
          <w:szCs w:val="28"/>
          <w:lang w:eastAsia="vi-VN" w:bidi="vi-VN"/>
        </w:rPr>
      </w:pPr>
      <w:r w:rsidRPr="00AF61A8">
        <w:rPr>
          <w:b/>
          <w:color w:val="000000" w:themeColor="text1"/>
          <w:sz w:val="28"/>
          <w:szCs w:val="28"/>
        </w:rPr>
        <w:t xml:space="preserve">4.2. </w:t>
      </w:r>
      <w:r w:rsidRPr="00AF61A8">
        <w:rPr>
          <w:b/>
          <w:bCs/>
          <w:iCs/>
          <w:color w:val="000000"/>
          <w:sz w:val="28"/>
          <w:szCs w:val="28"/>
          <w:lang w:eastAsia="vi-VN" w:bidi="vi-VN"/>
        </w:rPr>
        <w:t xml:space="preserve">Đẩy mạnh công tác phát hiện chẩn đoán, can thiệp sớm và xây dựng kế hoạch cá nhân cho trẻ khuyết tật học hoà nhập tại trường mầm </w:t>
      </w:r>
      <w:proofErr w:type="gramStart"/>
      <w:r w:rsidRPr="00AF61A8">
        <w:rPr>
          <w:b/>
          <w:bCs/>
          <w:iCs/>
          <w:color w:val="000000"/>
          <w:sz w:val="28"/>
          <w:szCs w:val="28"/>
          <w:lang w:eastAsia="vi-VN" w:bidi="vi-VN"/>
        </w:rPr>
        <w:t>non( nếu</w:t>
      </w:r>
      <w:proofErr w:type="gramEnd"/>
      <w:r w:rsidRPr="00AF61A8">
        <w:rPr>
          <w:b/>
          <w:bCs/>
          <w:iCs/>
          <w:color w:val="000000"/>
          <w:sz w:val="28"/>
          <w:szCs w:val="28"/>
          <w:lang w:eastAsia="vi-VN" w:bidi="vi-VN"/>
        </w:rPr>
        <w:t xml:space="preserve"> có)</w:t>
      </w:r>
    </w:p>
    <w:p w:rsidR="004575AA" w:rsidRPr="00AF61A8" w:rsidRDefault="00AF61A8" w:rsidP="00AF61A8">
      <w:pPr>
        <w:spacing w:line="288" w:lineRule="auto"/>
        <w:jc w:val="both"/>
        <w:rPr>
          <w:sz w:val="28"/>
          <w:szCs w:val="28"/>
        </w:rPr>
      </w:pPr>
      <w:r w:rsidRPr="00AF61A8">
        <w:rPr>
          <w:sz w:val="28"/>
          <w:szCs w:val="28"/>
        </w:rPr>
        <w:tab/>
      </w:r>
      <w:r w:rsidR="004575AA" w:rsidRPr="00AF61A8">
        <w:rPr>
          <w:sz w:val="28"/>
          <w:szCs w:val="28"/>
        </w:rPr>
        <w:t>Tiếp nhận trẻ khuyết tật đến học tại trường. Thống kê và tạo điều kiện cho các nhóm lớp có trẻ khuyết tật hòa nhập thực hiện chương trình giáo dục giúp trẻ phát triển tốt, thực hiện việc chuyển giao trẻ khuyết tật mầm non vào tiểu học, đảm bảo quá trình giáo dục của trẻ được liên thông giữa hai cấp học.</w:t>
      </w:r>
    </w:p>
    <w:p w:rsidR="004575AA" w:rsidRPr="00AF61A8" w:rsidRDefault="00AF61A8" w:rsidP="00AF61A8">
      <w:pPr>
        <w:spacing w:line="288" w:lineRule="auto"/>
        <w:jc w:val="both"/>
        <w:rPr>
          <w:sz w:val="28"/>
          <w:szCs w:val="28"/>
        </w:rPr>
      </w:pPr>
      <w:r w:rsidRPr="00AF61A8">
        <w:rPr>
          <w:sz w:val="28"/>
          <w:szCs w:val="28"/>
          <w:lang w:val="nb-NO"/>
        </w:rPr>
        <w:tab/>
      </w:r>
      <w:r w:rsidR="004575AA" w:rsidRPr="00AF61A8">
        <w:rPr>
          <w:sz w:val="28"/>
          <w:szCs w:val="28"/>
          <w:lang w:val="nb-NO"/>
        </w:rPr>
        <w:t>Tham gia các lớp bồi dưỡng công tác phát hiện chẩn đoán và xây dựng kế hoạch cá nhân cho trẻ khuyết tật học hoà nhập trong trường mầm non.</w:t>
      </w:r>
    </w:p>
    <w:p w:rsidR="004575AA" w:rsidRPr="00AF61A8" w:rsidRDefault="00AF61A8" w:rsidP="00AF61A8">
      <w:pPr>
        <w:spacing w:line="288" w:lineRule="auto"/>
        <w:jc w:val="both"/>
        <w:rPr>
          <w:sz w:val="28"/>
          <w:szCs w:val="28"/>
        </w:rPr>
      </w:pPr>
      <w:r w:rsidRPr="00AF61A8">
        <w:rPr>
          <w:sz w:val="28"/>
          <w:szCs w:val="28"/>
        </w:rPr>
        <w:tab/>
      </w:r>
      <w:r w:rsidR="004575AA" w:rsidRPr="00AF61A8">
        <w:rPr>
          <w:sz w:val="28"/>
          <w:szCs w:val="28"/>
        </w:rPr>
        <w:t>Làm tốt công tác tuyên truyền về giáo dục hòa nhập trẻ khuyết tật, chống phân biệt đối xử với trẻ khuyết tật</w:t>
      </w:r>
      <w:r>
        <w:rPr>
          <w:sz w:val="28"/>
          <w:szCs w:val="28"/>
        </w:rPr>
        <w:t>.</w:t>
      </w:r>
    </w:p>
    <w:p w:rsidR="004575AA" w:rsidRPr="00AF61A8" w:rsidRDefault="00AF61A8" w:rsidP="00AF61A8">
      <w:pPr>
        <w:spacing w:line="288" w:lineRule="auto"/>
        <w:jc w:val="both"/>
        <w:rPr>
          <w:sz w:val="28"/>
          <w:szCs w:val="28"/>
        </w:rPr>
      </w:pPr>
      <w:r w:rsidRPr="00AF61A8">
        <w:rPr>
          <w:sz w:val="28"/>
          <w:szCs w:val="28"/>
        </w:rPr>
        <w:tab/>
      </w:r>
      <w:r w:rsidR="004575AA" w:rsidRPr="00AF61A8">
        <w:rPr>
          <w:sz w:val="28"/>
          <w:szCs w:val="28"/>
        </w:rPr>
        <w:t>Thực hiện chế độ trợ cấp giảng dạy đối với giáo viên dạy hòa nhập theo Quyết định số 69/2011/QĐ-UBND</w:t>
      </w:r>
    </w:p>
    <w:p w:rsidR="004575AA" w:rsidRPr="00AF61A8" w:rsidRDefault="00AF61A8" w:rsidP="00AF61A8">
      <w:pPr>
        <w:overflowPunct w:val="0"/>
        <w:autoSpaceDE w:val="0"/>
        <w:autoSpaceDN w:val="0"/>
        <w:adjustRightInd w:val="0"/>
        <w:spacing w:line="288" w:lineRule="auto"/>
        <w:jc w:val="both"/>
        <w:textAlignment w:val="baseline"/>
        <w:rPr>
          <w:sz w:val="28"/>
          <w:szCs w:val="28"/>
        </w:rPr>
      </w:pPr>
      <w:r w:rsidRPr="00AF61A8">
        <w:rPr>
          <w:sz w:val="28"/>
          <w:szCs w:val="28"/>
        </w:rPr>
        <w:tab/>
      </w:r>
      <w:r w:rsidR="004575AA" w:rsidRPr="00AF61A8">
        <w:rPr>
          <w:sz w:val="28"/>
          <w:szCs w:val="28"/>
        </w:rPr>
        <w:t>Tiếp tục đẩy mạnh công tác tuyên truyền và hướng dẫn phụ huynh đưa trẻ đến trung tâm y tế địa phương để thẩm định chuyên khoa xác định mức độ khuyết tật của trẻ.</w:t>
      </w:r>
    </w:p>
    <w:p w:rsidR="00AF61A8" w:rsidRPr="00E45DB7" w:rsidRDefault="00AF61A8" w:rsidP="00AF61A8">
      <w:pPr>
        <w:pStyle w:val="ListParagraph"/>
        <w:tabs>
          <w:tab w:val="left" w:pos="993"/>
          <w:tab w:val="left" w:pos="1560"/>
        </w:tabs>
        <w:spacing w:line="20" w:lineRule="atLeast"/>
        <w:ind w:left="0" w:firstLine="567"/>
        <w:jc w:val="both"/>
        <w:rPr>
          <w:b/>
          <w:sz w:val="28"/>
          <w:szCs w:val="28"/>
        </w:rPr>
      </w:pPr>
      <w:r>
        <w:rPr>
          <w:b/>
          <w:sz w:val="28"/>
          <w:szCs w:val="28"/>
        </w:rPr>
        <w:t>4.3</w:t>
      </w:r>
      <w:r w:rsidRPr="00E45DB7">
        <w:rPr>
          <w:b/>
          <w:sz w:val="28"/>
          <w:szCs w:val="28"/>
        </w:rPr>
        <w:t xml:space="preserve">. </w:t>
      </w:r>
      <w:r w:rsidRPr="00E45DB7">
        <w:rPr>
          <w:b/>
          <w:sz w:val="28"/>
          <w:szCs w:val="28"/>
          <w:lang w:val="vi-VN"/>
        </w:rPr>
        <w:t>Công tác kiểm tra:</w:t>
      </w:r>
    </w:p>
    <w:p w:rsidR="00AF61A8" w:rsidRPr="00E45DB7" w:rsidRDefault="00AF61A8" w:rsidP="00AF61A8">
      <w:pPr>
        <w:numPr>
          <w:ilvl w:val="0"/>
          <w:numId w:val="1"/>
        </w:numPr>
        <w:tabs>
          <w:tab w:val="clear" w:pos="900"/>
          <w:tab w:val="left" w:pos="-540"/>
        </w:tabs>
        <w:spacing w:line="20" w:lineRule="atLeast"/>
        <w:ind w:left="0" w:firstLine="540"/>
        <w:jc w:val="both"/>
        <w:rPr>
          <w:sz w:val="28"/>
          <w:szCs w:val="28"/>
        </w:rPr>
      </w:pPr>
      <w:r w:rsidRPr="00E45DB7">
        <w:rPr>
          <w:sz w:val="28"/>
          <w:szCs w:val="28"/>
        </w:rPr>
        <w:t xml:space="preserve">Kiểm tra đội ngũ giáo viên về thực hiện chức trách nhiệm vụ được giao theo kế hoạch. </w:t>
      </w:r>
    </w:p>
    <w:p w:rsidR="00AF61A8" w:rsidRPr="00E45DB7" w:rsidRDefault="00AF61A8" w:rsidP="00AF61A8">
      <w:pPr>
        <w:numPr>
          <w:ilvl w:val="0"/>
          <w:numId w:val="1"/>
        </w:numPr>
        <w:tabs>
          <w:tab w:val="clear" w:pos="900"/>
          <w:tab w:val="left" w:pos="-540"/>
        </w:tabs>
        <w:spacing w:line="20" w:lineRule="atLeast"/>
        <w:ind w:left="0" w:firstLine="540"/>
        <w:jc w:val="both"/>
        <w:rPr>
          <w:sz w:val="28"/>
          <w:szCs w:val="28"/>
        </w:rPr>
      </w:pPr>
      <w:r w:rsidRPr="00E45DB7">
        <w:rPr>
          <w:sz w:val="28"/>
          <w:szCs w:val="28"/>
          <w:lang w:val="vi-VN"/>
        </w:rPr>
        <w:t>Kiểm tra sổ sách cô và cháu.</w:t>
      </w:r>
    </w:p>
    <w:p w:rsidR="00AF61A8" w:rsidRPr="00E45DB7" w:rsidRDefault="00AF61A8" w:rsidP="00AF61A8">
      <w:pPr>
        <w:numPr>
          <w:ilvl w:val="0"/>
          <w:numId w:val="1"/>
        </w:numPr>
        <w:tabs>
          <w:tab w:val="clear" w:pos="900"/>
          <w:tab w:val="left" w:pos="-540"/>
        </w:tabs>
        <w:spacing w:line="20" w:lineRule="atLeast"/>
        <w:ind w:left="0" w:firstLine="540"/>
        <w:jc w:val="both"/>
        <w:rPr>
          <w:sz w:val="28"/>
          <w:szCs w:val="28"/>
        </w:rPr>
      </w:pPr>
      <w:r w:rsidRPr="00E45DB7">
        <w:rPr>
          <w:sz w:val="28"/>
          <w:szCs w:val="28"/>
          <w:lang w:val="vi-VN"/>
        </w:rPr>
        <w:t>Kiểm tra đột xuất.</w:t>
      </w:r>
    </w:p>
    <w:p w:rsidR="00AF61A8" w:rsidRPr="00E45DB7" w:rsidRDefault="00AF61A8" w:rsidP="00AF61A8">
      <w:pPr>
        <w:numPr>
          <w:ilvl w:val="0"/>
          <w:numId w:val="1"/>
        </w:numPr>
        <w:tabs>
          <w:tab w:val="clear" w:pos="900"/>
          <w:tab w:val="left" w:pos="-540"/>
        </w:tabs>
        <w:spacing w:line="20" w:lineRule="atLeast"/>
        <w:ind w:left="0" w:firstLine="540"/>
        <w:jc w:val="both"/>
        <w:rPr>
          <w:sz w:val="28"/>
          <w:szCs w:val="28"/>
        </w:rPr>
      </w:pPr>
      <w:r w:rsidRPr="00E45DB7">
        <w:rPr>
          <w:sz w:val="28"/>
          <w:szCs w:val="28"/>
        </w:rPr>
        <w:t>Kiểm tra việc thực hiện chương trình giáo dục mầm non, thực hiện bộ chuẩn 5 tuổi, tiêu chuẩn phổ cập giáo dục mầm non chuẩn bị trẻ vào lớp 1.</w:t>
      </w:r>
    </w:p>
    <w:p w:rsidR="00AF61A8" w:rsidRPr="00E45DB7" w:rsidRDefault="00AF61A8" w:rsidP="00AF61A8">
      <w:pPr>
        <w:shd w:val="clear" w:color="auto" w:fill="FFFFFF"/>
        <w:spacing w:line="20" w:lineRule="atLeast"/>
        <w:ind w:firstLine="720"/>
        <w:jc w:val="both"/>
        <w:rPr>
          <w:sz w:val="28"/>
          <w:szCs w:val="28"/>
        </w:rPr>
      </w:pPr>
      <w:r w:rsidRPr="00E45DB7">
        <w:rPr>
          <w:sz w:val="28"/>
          <w:szCs w:val="28"/>
        </w:rPr>
        <w:lastRenderedPageBreak/>
        <w:t xml:space="preserve">Trên đây là kế hoạch chăm sóc giáo dục năm học 2023 - 2024. Yêu cầu </w:t>
      </w:r>
      <w:r>
        <w:rPr>
          <w:sz w:val="28"/>
          <w:szCs w:val="28"/>
        </w:rPr>
        <w:t xml:space="preserve">các tổ chuyên môn căn cứ để lập kế hoạch chuyên môn của tổ, triển khai đến giáo </w:t>
      </w:r>
      <w:proofErr w:type="gramStart"/>
      <w:r>
        <w:rPr>
          <w:sz w:val="28"/>
          <w:szCs w:val="28"/>
        </w:rPr>
        <w:t xml:space="preserve">viên  </w:t>
      </w:r>
      <w:r w:rsidRPr="00E45DB7">
        <w:rPr>
          <w:sz w:val="28"/>
          <w:szCs w:val="28"/>
        </w:rPr>
        <w:t>nghiêm</w:t>
      </w:r>
      <w:proofErr w:type="gramEnd"/>
      <w:r w:rsidRPr="00E45DB7">
        <w:rPr>
          <w:sz w:val="28"/>
          <w:szCs w:val="28"/>
        </w:rPr>
        <w:t xml:space="preserve"> túc thực hiện./.</w:t>
      </w:r>
    </w:p>
    <w:p w:rsidR="00AF61A8" w:rsidRPr="00AF61A8" w:rsidRDefault="00AF61A8" w:rsidP="00AF61A8">
      <w:pPr>
        <w:overflowPunct w:val="0"/>
        <w:autoSpaceDE w:val="0"/>
        <w:autoSpaceDN w:val="0"/>
        <w:adjustRightInd w:val="0"/>
        <w:spacing w:line="288" w:lineRule="auto"/>
        <w:jc w:val="both"/>
        <w:textAlignment w:val="baseline"/>
        <w:rPr>
          <w:sz w:val="28"/>
          <w:szCs w:val="28"/>
        </w:rPr>
      </w:pPr>
    </w:p>
    <w:p w:rsidR="00CF3CDB" w:rsidRPr="00AF61A8" w:rsidRDefault="00CF3CDB" w:rsidP="00AF61A8">
      <w:pPr>
        <w:jc w:val="center"/>
        <w:rPr>
          <w:b/>
          <w:sz w:val="28"/>
          <w:szCs w:val="28"/>
        </w:rPr>
      </w:pPr>
      <w:r w:rsidRPr="00AF61A8">
        <w:rPr>
          <w:b/>
          <w:sz w:val="28"/>
          <w:szCs w:val="28"/>
        </w:rPr>
        <w:t>Lịch hoạt động chuyên môn dạy</w:t>
      </w:r>
    </w:p>
    <w:p w:rsidR="00CF3CDB" w:rsidRPr="00AF61A8" w:rsidRDefault="00CF3CDB" w:rsidP="00AF61A8">
      <w:pPr>
        <w:jc w:val="center"/>
        <w:rPr>
          <w:b/>
          <w:sz w:val="28"/>
          <w:szCs w:val="28"/>
        </w:rPr>
      </w:pPr>
      <w:r w:rsidRPr="00AF61A8">
        <w:rPr>
          <w:b/>
          <w:sz w:val="28"/>
          <w:szCs w:val="28"/>
        </w:rPr>
        <w:t>Năm học: 2023-2024</w:t>
      </w:r>
    </w:p>
    <w:p w:rsidR="00CF3CDB" w:rsidRPr="00AF61A8" w:rsidRDefault="00CF3CDB" w:rsidP="00AF61A8">
      <w:pPr>
        <w:jc w:val="both"/>
        <w:rPr>
          <w:b/>
          <w:sz w:val="28"/>
          <w:szCs w:val="28"/>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4162"/>
        <w:gridCol w:w="2861"/>
        <w:gridCol w:w="1947"/>
      </w:tblGrid>
      <w:tr w:rsidR="00CF3CDB" w:rsidRPr="00AF61A8" w:rsidTr="004C6B4E">
        <w:tc>
          <w:tcPr>
            <w:tcW w:w="932" w:type="dxa"/>
            <w:shd w:val="clear" w:color="auto" w:fill="auto"/>
          </w:tcPr>
          <w:p w:rsidR="00CF3CDB" w:rsidRPr="00AF61A8" w:rsidRDefault="00CF3CDB" w:rsidP="00AF61A8">
            <w:pPr>
              <w:jc w:val="both"/>
              <w:rPr>
                <w:b/>
                <w:sz w:val="28"/>
                <w:szCs w:val="28"/>
              </w:rPr>
            </w:pPr>
            <w:r w:rsidRPr="00AF61A8">
              <w:rPr>
                <w:b/>
                <w:sz w:val="28"/>
                <w:szCs w:val="28"/>
              </w:rPr>
              <w:t>Tháng</w:t>
            </w:r>
          </w:p>
        </w:tc>
        <w:tc>
          <w:tcPr>
            <w:tcW w:w="4193" w:type="dxa"/>
            <w:shd w:val="clear" w:color="auto" w:fill="auto"/>
          </w:tcPr>
          <w:p w:rsidR="00CF3CDB" w:rsidRPr="00AF61A8" w:rsidRDefault="00CF3CDB" w:rsidP="00AF61A8">
            <w:pPr>
              <w:jc w:val="both"/>
              <w:rPr>
                <w:b/>
                <w:sz w:val="28"/>
                <w:szCs w:val="28"/>
              </w:rPr>
            </w:pPr>
            <w:r w:rsidRPr="00AF61A8">
              <w:rPr>
                <w:b/>
                <w:sz w:val="28"/>
                <w:szCs w:val="28"/>
              </w:rPr>
              <w:t>Nội dung thực hiện</w:t>
            </w:r>
          </w:p>
          <w:p w:rsidR="00CF3CDB" w:rsidRPr="00AF61A8" w:rsidRDefault="00CF3CDB" w:rsidP="00AF61A8">
            <w:pPr>
              <w:jc w:val="both"/>
              <w:rPr>
                <w:b/>
                <w:sz w:val="28"/>
                <w:szCs w:val="28"/>
              </w:rPr>
            </w:pPr>
          </w:p>
        </w:tc>
        <w:tc>
          <w:tcPr>
            <w:tcW w:w="2880" w:type="dxa"/>
            <w:shd w:val="clear" w:color="auto" w:fill="auto"/>
          </w:tcPr>
          <w:p w:rsidR="00CF3CDB" w:rsidRPr="00AF61A8" w:rsidRDefault="00CF3CDB" w:rsidP="00AF61A8">
            <w:pPr>
              <w:jc w:val="both"/>
              <w:rPr>
                <w:b/>
                <w:sz w:val="28"/>
                <w:szCs w:val="28"/>
              </w:rPr>
            </w:pPr>
            <w:r w:rsidRPr="00AF61A8">
              <w:rPr>
                <w:b/>
                <w:sz w:val="28"/>
                <w:szCs w:val="28"/>
              </w:rPr>
              <w:t>Phân công thực hiện</w:t>
            </w:r>
          </w:p>
        </w:tc>
        <w:tc>
          <w:tcPr>
            <w:tcW w:w="1960" w:type="dxa"/>
            <w:shd w:val="clear" w:color="auto" w:fill="auto"/>
          </w:tcPr>
          <w:p w:rsidR="00CF3CDB" w:rsidRPr="00AF61A8" w:rsidRDefault="00CF3CDB" w:rsidP="00AF61A8">
            <w:pPr>
              <w:jc w:val="both"/>
              <w:rPr>
                <w:b/>
                <w:sz w:val="28"/>
                <w:szCs w:val="28"/>
              </w:rPr>
            </w:pPr>
            <w:r w:rsidRPr="00AF61A8">
              <w:rPr>
                <w:b/>
                <w:sz w:val="28"/>
                <w:szCs w:val="28"/>
              </w:rPr>
              <w:t>Ghi chú</w:t>
            </w:r>
          </w:p>
        </w:tc>
      </w:tr>
      <w:tr w:rsidR="00CF3CDB" w:rsidRPr="00AF61A8" w:rsidTr="004C6B4E">
        <w:tc>
          <w:tcPr>
            <w:tcW w:w="932" w:type="dxa"/>
            <w:shd w:val="clear" w:color="auto" w:fill="auto"/>
          </w:tcPr>
          <w:p w:rsidR="00CF3CDB" w:rsidRPr="00AF61A8" w:rsidRDefault="00CF3CDB" w:rsidP="00AF61A8">
            <w:pPr>
              <w:jc w:val="both"/>
              <w:rPr>
                <w:sz w:val="28"/>
                <w:szCs w:val="28"/>
              </w:rPr>
            </w:pPr>
            <w:r w:rsidRPr="00AF61A8">
              <w:rPr>
                <w:sz w:val="28"/>
                <w:szCs w:val="28"/>
              </w:rPr>
              <w:t>Tháng 9</w:t>
            </w:r>
          </w:p>
        </w:tc>
        <w:tc>
          <w:tcPr>
            <w:tcW w:w="4193" w:type="dxa"/>
            <w:shd w:val="clear" w:color="auto" w:fill="auto"/>
          </w:tcPr>
          <w:p w:rsidR="00CF3CDB" w:rsidRPr="00AF61A8" w:rsidRDefault="00CF3CDB" w:rsidP="00AF61A8">
            <w:pPr>
              <w:jc w:val="both"/>
              <w:rPr>
                <w:sz w:val="28"/>
                <w:szCs w:val="28"/>
              </w:rPr>
            </w:pPr>
            <w:r w:rsidRPr="00AF61A8">
              <w:rPr>
                <w:sz w:val="28"/>
                <w:szCs w:val="28"/>
              </w:rPr>
              <w:t>-KT môi trường giáo dục nhóm lớp.</w:t>
            </w:r>
          </w:p>
          <w:p w:rsidR="00CF3CDB" w:rsidRPr="00AF61A8" w:rsidRDefault="00CF3CDB" w:rsidP="00AF61A8">
            <w:pPr>
              <w:jc w:val="both"/>
              <w:rPr>
                <w:sz w:val="28"/>
                <w:szCs w:val="28"/>
              </w:rPr>
            </w:pPr>
          </w:p>
          <w:p w:rsidR="00CF3CDB" w:rsidRPr="00AF61A8" w:rsidRDefault="00CF3CDB" w:rsidP="00AF61A8">
            <w:pPr>
              <w:jc w:val="both"/>
              <w:rPr>
                <w:sz w:val="28"/>
                <w:szCs w:val="28"/>
              </w:rPr>
            </w:pPr>
            <w:r w:rsidRPr="00AF61A8">
              <w:rPr>
                <w:sz w:val="28"/>
                <w:szCs w:val="28"/>
              </w:rPr>
              <w:t xml:space="preserve">-Xây dựng kế hoạch Giáo dục năm, duyệt kế hoạch GD năm học của các lớp </w:t>
            </w:r>
          </w:p>
          <w:p w:rsidR="00CF3CDB" w:rsidRPr="00AF61A8" w:rsidRDefault="00CF3CDB" w:rsidP="00AF61A8">
            <w:pPr>
              <w:jc w:val="both"/>
              <w:rPr>
                <w:sz w:val="28"/>
                <w:szCs w:val="28"/>
              </w:rPr>
            </w:pPr>
          </w:p>
          <w:p w:rsidR="00CF3CDB" w:rsidRPr="00AF61A8" w:rsidRDefault="00CF3CDB" w:rsidP="00AF61A8">
            <w:pPr>
              <w:jc w:val="both"/>
              <w:rPr>
                <w:sz w:val="28"/>
                <w:szCs w:val="28"/>
              </w:rPr>
            </w:pPr>
          </w:p>
          <w:p w:rsidR="00CF3CDB" w:rsidRPr="00AF61A8" w:rsidRDefault="00CF3CDB" w:rsidP="00AF61A8">
            <w:pPr>
              <w:jc w:val="both"/>
              <w:rPr>
                <w:sz w:val="28"/>
                <w:szCs w:val="28"/>
              </w:rPr>
            </w:pPr>
            <w:r w:rsidRPr="00AF61A8">
              <w:rPr>
                <w:sz w:val="28"/>
                <w:szCs w:val="28"/>
              </w:rPr>
              <w:t xml:space="preserve">-Tổ chức </w:t>
            </w:r>
            <w:r w:rsidR="00E22BE6">
              <w:rPr>
                <w:sz w:val="28"/>
                <w:szCs w:val="28"/>
              </w:rPr>
              <w:t xml:space="preserve">hội thi làm lồng đèn, </w:t>
            </w:r>
            <w:r w:rsidRPr="00AF61A8">
              <w:rPr>
                <w:sz w:val="28"/>
                <w:szCs w:val="28"/>
              </w:rPr>
              <w:t>lễ hội trung thu cho trẻ.</w:t>
            </w:r>
          </w:p>
          <w:p w:rsidR="00CF3CDB" w:rsidRPr="00AF61A8" w:rsidRDefault="00CF3CDB" w:rsidP="00AF61A8">
            <w:pPr>
              <w:jc w:val="both"/>
              <w:rPr>
                <w:sz w:val="28"/>
                <w:szCs w:val="28"/>
              </w:rPr>
            </w:pPr>
          </w:p>
          <w:p w:rsidR="00CF3CDB" w:rsidRPr="00AF61A8" w:rsidRDefault="00CF3CDB" w:rsidP="00AF61A8">
            <w:pPr>
              <w:pStyle w:val="Khc0"/>
              <w:tabs>
                <w:tab w:val="left" w:pos="380"/>
              </w:tabs>
              <w:spacing w:line="264" w:lineRule="auto"/>
              <w:ind w:firstLine="0"/>
              <w:jc w:val="both"/>
              <w:rPr>
                <w:rFonts w:ascii="Times New Roman" w:hAnsi="Times New Roman" w:cs="Times New Roman"/>
                <w:sz w:val="28"/>
                <w:szCs w:val="28"/>
              </w:rPr>
            </w:pPr>
            <w:r w:rsidRPr="00AF61A8">
              <w:rPr>
                <w:rFonts w:ascii="Times New Roman" w:hAnsi="Times New Roman" w:cs="Times New Roman"/>
                <w:sz w:val="28"/>
                <w:szCs w:val="28"/>
              </w:rPr>
              <w:t>- Hưởng ứng tháng an toàn giao thông.</w:t>
            </w:r>
          </w:p>
          <w:p w:rsidR="00CF3CDB" w:rsidRPr="00AF61A8" w:rsidRDefault="00CF3CDB" w:rsidP="00AF61A8">
            <w:pPr>
              <w:pStyle w:val="Khc0"/>
              <w:tabs>
                <w:tab w:val="left" w:pos="380"/>
              </w:tabs>
              <w:spacing w:line="264" w:lineRule="auto"/>
              <w:ind w:firstLine="0"/>
              <w:jc w:val="both"/>
              <w:rPr>
                <w:rFonts w:ascii="Times New Roman" w:hAnsi="Times New Roman" w:cs="Times New Roman"/>
                <w:sz w:val="28"/>
                <w:szCs w:val="28"/>
              </w:rPr>
            </w:pPr>
          </w:p>
          <w:p w:rsidR="00CF3CDB" w:rsidRPr="00AF61A8" w:rsidRDefault="00CF3CDB" w:rsidP="00AF61A8">
            <w:pPr>
              <w:jc w:val="both"/>
              <w:rPr>
                <w:sz w:val="28"/>
                <w:szCs w:val="28"/>
              </w:rPr>
            </w:pPr>
            <w:r w:rsidRPr="00AF61A8">
              <w:rPr>
                <w:sz w:val="28"/>
                <w:szCs w:val="28"/>
              </w:rPr>
              <w:t>-Đăng kí đề tài sáng kiến cấp trường, cấp huyện, các danh hiệu thi đua</w:t>
            </w:r>
          </w:p>
          <w:p w:rsidR="00CF3CDB" w:rsidRPr="00AF61A8" w:rsidRDefault="00CF3CDB" w:rsidP="00AF61A8">
            <w:pPr>
              <w:jc w:val="both"/>
              <w:rPr>
                <w:sz w:val="28"/>
                <w:szCs w:val="28"/>
              </w:rPr>
            </w:pPr>
            <w:r w:rsidRPr="00AF61A8">
              <w:rPr>
                <w:sz w:val="28"/>
                <w:szCs w:val="28"/>
              </w:rPr>
              <w:t>-Học BDTX</w:t>
            </w:r>
          </w:p>
          <w:p w:rsidR="00CF3CDB" w:rsidRPr="00AF61A8" w:rsidRDefault="00CF3CDB" w:rsidP="00AF61A8">
            <w:pPr>
              <w:jc w:val="both"/>
              <w:rPr>
                <w:sz w:val="28"/>
                <w:szCs w:val="28"/>
              </w:rPr>
            </w:pPr>
          </w:p>
          <w:p w:rsidR="00CF3CDB" w:rsidRPr="00AF61A8" w:rsidRDefault="00CF3CDB" w:rsidP="00AF61A8">
            <w:pPr>
              <w:jc w:val="both"/>
              <w:rPr>
                <w:sz w:val="28"/>
                <w:szCs w:val="28"/>
              </w:rPr>
            </w:pPr>
            <w:r w:rsidRPr="00AF61A8">
              <w:rPr>
                <w:sz w:val="28"/>
                <w:szCs w:val="28"/>
              </w:rPr>
              <w:t>Tổ trưởng tổ chuyên môn các khối xây dựng kế hoạch năm học 2023-2024 phù hợp tình hình lớp, trường và địa phương.</w:t>
            </w:r>
          </w:p>
          <w:p w:rsidR="00CF3CDB" w:rsidRPr="00AF61A8" w:rsidRDefault="00CF3CDB" w:rsidP="00AF61A8">
            <w:pPr>
              <w:jc w:val="both"/>
              <w:rPr>
                <w:color w:val="000000"/>
                <w:sz w:val="28"/>
                <w:szCs w:val="28"/>
              </w:rPr>
            </w:pPr>
            <w:r w:rsidRPr="00AF61A8">
              <w:rPr>
                <w:sz w:val="28"/>
                <w:szCs w:val="28"/>
              </w:rPr>
              <w:t>-</w:t>
            </w:r>
            <w:r w:rsidRPr="00AF61A8">
              <w:rPr>
                <w:color w:val="000000"/>
                <w:sz w:val="28"/>
                <w:szCs w:val="28"/>
              </w:rPr>
              <w:t>Tiếp tục triển khai kế hoạch chuyên đề “Xây dựng trường mầm non lấy trẻ làm trung tâm” năm thứ 3- giai đoạn 2021-2025.</w:t>
            </w:r>
          </w:p>
          <w:p w:rsidR="00CF3CDB" w:rsidRPr="00AF61A8" w:rsidRDefault="00CF3CDB" w:rsidP="00AF61A8">
            <w:pPr>
              <w:jc w:val="both"/>
              <w:rPr>
                <w:sz w:val="28"/>
                <w:szCs w:val="28"/>
              </w:rPr>
            </w:pPr>
            <w:r w:rsidRPr="00AF61A8">
              <w:rPr>
                <w:color w:val="000000"/>
                <w:sz w:val="28"/>
                <w:szCs w:val="28"/>
              </w:rPr>
              <w:t>- “Nâng cao hiệu quả ứng dụng công tác chuyển đổi số trong quản lý giáo dục mầm non”;</w:t>
            </w:r>
          </w:p>
          <w:p w:rsidR="00CF3CDB" w:rsidRPr="00AF61A8" w:rsidRDefault="00CF3CDB" w:rsidP="00AF61A8">
            <w:pPr>
              <w:jc w:val="both"/>
              <w:rPr>
                <w:sz w:val="28"/>
                <w:szCs w:val="28"/>
              </w:rPr>
            </w:pPr>
          </w:p>
        </w:tc>
        <w:tc>
          <w:tcPr>
            <w:tcW w:w="2880" w:type="dxa"/>
            <w:shd w:val="clear" w:color="auto" w:fill="auto"/>
          </w:tcPr>
          <w:p w:rsidR="00CF3CDB" w:rsidRPr="00AF61A8" w:rsidRDefault="00CF3CDB" w:rsidP="00AF61A8">
            <w:pPr>
              <w:jc w:val="both"/>
              <w:rPr>
                <w:sz w:val="28"/>
                <w:szCs w:val="28"/>
              </w:rPr>
            </w:pPr>
            <w:r w:rsidRPr="00AF61A8">
              <w:rPr>
                <w:sz w:val="28"/>
                <w:szCs w:val="28"/>
              </w:rPr>
              <w:t>-100% nhóm lớp</w:t>
            </w:r>
          </w:p>
          <w:p w:rsidR="00CF3CDB" w:rsidRPr="00AF61A8" w:rsidRDefault="00CF3CDB" w:rsidP="00AF61A8">
            <w:pPr>
              <w:jc w:val="both"/>
              <w:rPr>
                <w:sz w:val="28"/>
                <w:szCs w:val="28"/>
              </w:rPr>
            </w:pPr>
          </w:p>
          <w:p w:rsidR="00CF3CDB" w:rsidRPr="00AF61A8" w:rsidRDefault="00CF3CDB" w:rsidP="00AF61A8">
            <w:pPr>
              <w:jc w:val="both"/>
              <w:rPr>
                <w:sz w:val="28"/>
                <w:szCs w:val="28"/>
              </w:rPr>
            </w:pPr>
            <w:r w:rsidRPr="00AF61A8">
              <w:rPr>
                <w:sz w:val="28"/>
                <w:szCs w:val="28"/>
              </w:rPr>
              <w:t xml:space="preserve"> P. hiệu trưởng CM và các tổ trưởng, Gv các lớp</w:t>
            </w:r>
          </w:p>
          <w:p w:rsidR="00CF3CDB" w:rsidRPr="00AF61A8" w:rsidRDefault="00CF3CDB" w:rsidP="00AF61A8">
            <w:pPr>
              <w:jc w:val="both"/>
              <w:rPr>
                <w:sz w:val="28"/>
                <w:szCs w:val="28"/>
              </w:rPr>
            </w:pPr>
          </w:p>
          <w:p w:rsidR="00B8240A" w:rsidRPr="00AF61A8" w:rsidRDefault="00B8240A" w:rsidP="00AF61A8">
            <w:pPr>
              <w:jc w:val="both"/>
              <w:rPr>
                <w:sz w:val="28"/>
                <w:szCs w:val="28"/>
              </w:rPr>
            </w:pPr>
          </w:p>
          <w:p w:rsidR="00CF3CDB" w:rsidRPr="00AF61A8" w:rsidRDefault="00CF3CDB" w:rsidP="00AF61A8">
            <w:pPr>
              <w:jc w:val="both"/>
              <w:rPr>
                <w:sz w:val="28"/>
                <w:szCs w:val="28"/>
              </w:rPr>
            </w:pPr>
            <w:r w:rsidRPr="00AF61A8">
              <w:rPr>
                <w:sz w:val="28"/>
                <w:szCs w:val="28"/>
              </w:rPr>
              <w:t>-Các khối lớp tham gia</w:t>
            </w:r>
          </w:p>
          <w:p w:rsidR="00CF3CDB" w:rsidRPr="00AF61A8" w:rsidRDefault="00CF3CDB" w:rsidP="00AF61A8">
            <w:pPr>
              <w:jc w:val="both"/>
              <w:rPr>
                <w:sz w:val="28"/>
                <w:szCs w:val="28"/>
              </w:rPr>
            </w:pPr>
          </w:p>
          <w:p w:rsidR="00CF3CDB" w:rsidRPr="00AF61A8" w:rsidRDefault="00CF3CDB" w:rsidP="00AF61A8">
            <w:pPr>
              <w:jc w:val="both"/>
              <w:rPr>
                <w:sz w:val="28"/>
                <w:szCs w:val="28"/>
              </w:rPr>
            </w:pPr>
            <w:r w:rsidRPr="00AF61A8">
              <w:rPr>
                <w:sz w:val="28"/>
                <w:szCs w:val="28"/>
              </w:rPr>
              <w:t>20/20 nhóm lớp</w:t>
            </w:r>
            <w:r w:rsidR="00B8240A" w:rsidRPr="00AF61A8">
              <w:rPr>
                <w:sz w:val="28"/>
                <w:szCs w:val="28"/>
              </w:rPr>
              <w:t xml:space="preserve">, </w:t>
            </w:r>
            <w:r w:rsidRPr="00AF61A8">
              <w:rPr>
                <w:sz w:val="28"/>
                <w:szCs w:val="28"/>
              </w:rPr>
              <w:t>GV lồng ghép vào các hoạt động giáo dục</w:t>
            </w:r>
          </w:p>
          <w:p w:rsidR="00CF3CDB" w:rsidRPr="00AF61A8" w:rsidRDefault="00CF3CDB" w:rsidP="00AF61A8">
            <w:pPr>
              <w:jc w:val="both"/>
              <w:rPr>
                <w:sz w:val="28"/>
                <w:szCs w:val="28"/>
              </w:rPr>
            </w:pPr>
          </w:p>
          <w:p w:rsidR="00CF3CDB" w:rsidRPr="00AF61A8" w:rsidRDefault="00CF3CDB" w:rsidP="00AF61A8">
            <w:pPr>
              <w:jc w:val="both"/>
              <w:rPr>
                <w:sz w:val="28"/>
                <w:szCs w:val="28"/>
              </w:rPr>
            </w:pPr>
          </w:p>
          <w:p w:rsidR="00CF3CDB" w:rsidRPr="00AF61A8" w:rsidRDefault="00CF3CDB" w:rsidP="00AF61A8">
            <w:pPr>
              <w:jc w:val="both"/>
              <w:rPr>
                <w:sz w:val="28"/>
                <w:szCs w:val="28"/>
              </w:rPr>
            </w:pPr>
            <w:r w:rsidRPr="00AF61A8">
              <w:rPr>
                <w:sz w:val="28"/>
                <w:szCs w:val="28"/>
              </w:rPr>
              <w:t>GV</w:t>
            </w:r>
          </w:p>
          <w:p w:rsidR="00CF3CDB" w:rsidRPr="00AF61A8" w:rsidRDefault="00CF3CDB" w:rsidP="00AF61A8">
            <w:pPr>
              <w:jc w:val="both"/>
              <w:rPr>
                <w:sz w:val="28"/>
                <w:szCs w:val="28"/>
              </w:rPr>
            </w:pPr>
          </w:p>
          <w:p w:rsidR="00CF3CDB" w:rsidRPr="00AF61A8" w:rsidRDefault="00CF3CDB" w:rsidP="00AF61A8">
            <w:pPr>
              <w:jc w:val="both"/>
              <w:rPr>
                <w:sz w:val="28"/>
                <w:szCs w:val="28"/>
              </w:rPr>
            </w:pPr>
          </w:p>
          <w:p w:rsidR="00CF3CDB" w:rsidRPr="00AF61A8" w:rsidRDefault="00CF3CDB" w:rsidP="00AF61A8">
            <w:pPr>
              <w:jc w:val="both"/>
              <w:rPr>
                <w:sz w:val="28"/>
                <w:szCs w:val="28"/>
              </w:rPr>
            </w:pPr>
          </w:p>
          <w:p w:rsidR="00CF3CDB" w:rsidRPr="00AF61A8" w:rsidRDefault="00CF3CDB" w:rsidP="00AF61A8">
            <w:pPr>
              <w:jc w:val="both"/>
              <w:rPr>
                <w:sz w:val="28"/>
                <w:szCs w:val="28"/>
              </w:rPr>
            </w:pPr>
          </w:p>
          <w:p w:rsidR="00CF3CDB" w:rsidRPr="00AF61A8" w:rsidRDefault="00CF3CDB" w:rsidP="00AF61A8">
            <w:pPr>
              <w:jc w:val="both"/>
              <w:rPr>
                <w:sz w:val="28"/>
                <w:szCs w:val="28"/>
              </w:rPr>
            </w:pPr>
            <w:r w:rsidRPr="00AF61A8">
              <w:rPr>
                <w:sz w:val="28"/>
                <w:szCs w:val="28"/>
              </w:rPr>
              <w:t>TTCM</w:t>
            </w:r>
          </w:p>
          <w:p w:rsidR="00CF3CDB" w:rsidRPr="00AF61A8" w:rsidRDefault="00CF3CDB" w:rsidP="00AF61A8">
            <w:pPr>
              <w:jc w:val="both"/>
              <w:rPr>
                <w:sz w:val="28"/>
                <w:szCs w:val="28"/>
              </w:rPr>
            </w:pPr>
          </w:p>
          <w:p w:rsidR="00CF3CDB" w:rsidRPr="00AF61A8" w:rsidRDefault="00CF3CDB" w:rsidP="00AF61A8">
            <w:pPr>
              <w:jc w:val="both"/>
              <w:rPr>
                <w:sz w:val="28"/>
                <w:szCs w:val="28"/>
              </w:rPr>
            </w:pPr>
          </w:p>
          <w:p w:rsidR="00CF3CDB" w:rsidRPr="00AF61A8" w:rsidRDefault="00CF3CDB" w:rsidP="00AF61A8">
            <w:pPr>
              <w:jc w:val="both"/>
              <w:rPr>
                <w:sz w:val="28"/>
                <w:szCs w:val="28"/>
              </w:rPr>
            </w:pPr>
          </w:p>
          <w:p w:rsidR="00CF3CDB" w:rsidRPr="00AF61A8" w:rsidRDefault="00CF3CDB" w:rsidP="00AF61A8">
            <w:pPr>
              <w:jc w:val="both"/>
              <w:rPr>
                <w:sz w:val="28"/>
                <w:szCs w:val="28"/>
              </w:rPr>
            </w:pPr>
          </w:p>
          <w:p w:rsidR="00CF3CDB" w:rsidRPr="00AF61A8" w:rsidRDefault="00CF3CDB" w:rsidP="00AF61A8">
            <w:pPr>
              <w:jc w:val="both"/>
              <w:rPr>
                <w:sz w:val="28"/>
                <w:szCs w:val="28"/>
              </w:rPr>
            </w:pPr>
          </w:p>
          <w:p w:rsidR="00CF3CDB" w:rsidRPr="00AF61A8" w:rsidRDefault="00CF3CDB" w:rsidP="00AF61A8">
            <w:pPr>
              <w:jc w:val="both"/>
              <w:rPr>
                <w:sz w:val="28"/>
                <w:szCs w:val="28"/>
              </w:rPr>
            </w:pPr>
          </w:p>
          <w:p w:rsidR="00CF3CDB" w:rsidRPr="00AF61A8" w:rsidRDefault="00CF3CDB" w:rsidP="00AF61A8">
            <w:pPr>
              <w:jc w:val="both"/>
              <w:rPr>
                <w:sz w:val="28"/>
                <w:szCs w:val="28"/>
              </w:rPr>
            </w:pPr>
          </w:p>
          <w:p w:rsidR="00CF3CDB" w:rsidRPr="00AF61A8" w:rsidRDefault="00CF3CDB" w:rsidP="00AF61A8">
            <w:pPr>
              <w:jc w:val="both"/>
              <w:rPr>
                <w:sz w:val="28"/>
                <w:szCs w:val="28"/>
              </w:rPr>
            </w:pPr>
            <w:r w:rsidRPr="00AF61A8">
              <w:rPr>
                <w:sz w:val="28"/>
                <w:szCs w:val="28"/>
              </w:rPr>
              <w:t>100% GV</w:t>
            </w:r>
          </w:p>
        </w:tc>
        <w:tc>
          <w:tcPr>
            <w:tcW w:w="1960" w:type="dxa"/>
            <w:shd w:val="clear" w:color="auto" w:fill="auto"/>
          </w:tcPr>
          <w:p w:rsidR="00CF3CDB" w:rsidRPr="00AF61A8" w:rsidRDefault="00CF3CDB" w:rsidP="00AF61A8">
            <w:pPr>
              <w:jc w:val="both"/>
              <w:rPr>
                <w:sz w:val="28"/>
                <w:szCs w:val="28"/>
              </w:rPr>
            </w:pPr>
          </w:p>
        </w:tc>
      </w:tr>
      <w:tr w:rsidR="00CF3CDB" w:rsidRPr="00AF61A8" w:rsidTr="004C6B4E">
        <w:tc>
          <w:tcPr>
            <w:tcW w:w="932" w:type="dxa"/>
            <w:shd w:val="clear" w:color="auto" w:fill="auto"/>
          </w:tcPr>
          <w:p w:rsidR="00CF3CDB" w:rsidRPr="00AF61A8" w:rsidRDefault="00CF3CDB" w:rsidP="00AF61A8">
            <w:pPr>
              <w:jc w:val="both"/>
              <w:rPr>
                <w:sz w:val="28"/>
                <w:szCs w:val="28"/>
              </w:rPr>
            </w:pPr>
            <w:r w:rsidRPr="00AF61A8">
              <w:rPr>
                <w:sz w:val="28"/>
                <w:szCs w:val="28"/>
              </w:rPr>
              <w:lastRenderedPageBreak/>
              <w:t>Tháng 10</w:t>
            </w:r>
          </w:p>
        </w:tc>
        <w:tc>
          <w:tcPr>
            <w:tcW w:w="4193" w:type="dxa"/>
            <w:shd w:val="clear" w:color="auto" w:fill="auto"/>
          </w:tcPr>
          <w:p w:rsidR="00CF3CDB" w:rsidRPr="00AF61A8" w:rsidRDefault="00CF3CDB" w:rsidP="00AF61A8">
            <w:pPr>
              <w:jc w:val="both"/>
              <w:rPr>
                <w:sz w:val="28"/>
                <w:szCs w:val="28"/>
              </w:rPr>
            </w:pPr>
            <w:r w:rsidRPr="00AF61A8">
              <w:rPr>
                <w:sz w:val="28"/>
                <w:szCs w:val="28"/>
              </w:rPr>
              <w:t>- Chuyên đề: Nâng cao việc thực hiện đổi mới hoạt động phát triển cho trẻ làm quen âm nhạc.</w:t>
            </w:r>
          </w:p>
          <w:p w:rsidR="00CF3CDB" w:rsidRPr="00AF61A8" w:rsidRDefault="00CF3CDB" w:rsidP="00AF61A8">
            <w:pPr>
              <w:jc w:val="both"/>
              <w:rPr>
                <w:sz w:val="28"/>
                <w:szCs w:val="28"/>
              </w:rPr>
            </w:pPr>
          </w:p>
          <w:p w:rsidR="00CF3CDB" w:rsidRPr="00AF61A8" w:rsidRDefault="00CF3CDB" w:rsidP="00AF61A8">
            <w:pPr>
              <w:jc w:val="both"/>
              <w:rPr>
                <w:sz w:val="28"/>
                <w:szCs w:val="28"/>
              </w:rPr>
            </w:pPr>
            <w:r w:rsidRPr="00AF61A8">
              <w:rPr>
                <w:sz w:val="28"/>
                <w:szCs w:val="28"/>
              </w:rPr>
              <w:t>- Chấm giáo viên giỏi cấp trường</w:t>
            </w:r>
          </w:p>
          <w:p w:rsidR="00CF3CDB" w:rsidRPr="00AF61A8" w:rsidRDefault="00CF3CDB" w:rsidP="00AF61A8">
            <w:pPr>
              <w:jc w:val="both"/>
              <w:rPr>
                <w:sz w:val="28"/>
                <w:szCs w:val="28"/>
              </w:rPr>
            </w:pPr>
          </w:p>
          <w:p w:rsidR="00CF3CDB" w:rsidRPr="00AF61A8" w:rsidRDefault="00CF3CDB" w:rsidP="00AF61A8">
            <w:pPr>
              <w:jc w:val="both"/>
              <w:rPr>
                <w:sz w:val="28"/>
                <w:szCs w:val="28"/>
              </w:rPr>
            </w:pPr>
            <w:r w:rsidRPr="00AF61A8">
              <w:rPr>
                <w:sz w:val="28"/>
                <w:szCs w:val="28"/>
              </w:rPr>
              <w:t>-Tham gia tập huấn các chuyên đề do Sở GD, PGD tổ chức</w:t>
            </w:r>
          </w:p>
          <w:p w:rsidR="003E2DCF" w:rsidRPr="00AF61A8" w:rsidRDefault="003E2DCF" w:rsidP="00AF61A8">
            <w:pPr>
              <w:widowControl w:val="0"/>
              <w:numPr>
                <w:ilvl w:val="0"/>
                <w:numId w:val="7"/>
              </w:numPr>
              <w:tabs>
                <w:tab w:val="left" w:pos="182"/>
              </w:tabs>
              <w:spacing w:line="288" w:lineRule="auto"/>
              <w:jc w:val="both"/>
              <w:rPr>
                <w:color w:val="000000"/>
                <w:sz w:val="28"/>
                <w:szCs w:val="28"/>
                <w:lang w:eastAsia="vi-VN" w:bidi="vi-VN"/>
              </w:rPr>
            </w:pPr>
            <w:r w:rsidRPr="00AF61A8">
              <w:rPr>
                <w:color w:val="000000"/>
                <w:sz w:val="28"/>
                <w:szCs w:val="28"/>
                <w:lang w:eastAsia="vi-VN" w:bidi="vi-VN"/>
              </w:rPr>
              <w:t xml:space="preserve"> Tham dự ngày hội phát triển vận động cho trẻ mầm non “Năng lượng mới – cả ngày vui”.</w:t>
            </w:r>
          </w:p>
          <w:p w:rsidR="003E2DCF" w:rsidRPr="00AF61A8" w:rsidRDefault="00B8240A" w:rsidP="00AF61A8">
            <w:pPr>
              <w:jc w:val="both"/>
              <w:rPr>
                <w:sz w:val="28"/>
                <w:szCs w:val="28"/>
              </w:rPr>
            </w:pPr>
            <w:r w:rsidRPr="00AF61A8">
              <w:rPr>
                <w:sz w:val="28"/>
                <w:szCs w:val="28"/>
              </w:rPr>
              <w:t>Học BDTX</w:t>
            </w:r>
          </w:p>
          <w:p w:rsidR="00CF3CDB" w:rsidRPr="00AF61A8" w:rsidRDefault="00CF3CDB" w:rsidP="00AF61A8">
            <w:pPr>
              <w:jc w:val="both"/>
              <w:rPr>
                <w:sz w:val="28"/>
                <w:szCs w:val="28"/>
              </w:rPr>
            </w:pPr>
          </w:p>
        </w:tc>
        <w:tc>
          <w:tcPr>
            <w:tcW w:w="2880" w:type="dxa"/>
            <w:shd w:val="clear" w:color="auto" w:fill="auto"/>
          </w:tcPr>
          <w:p w:rsidR="00CF3CDB" w:rsidRPr="00AF61A8" w:rsidRDefault="00CF3CDB" w:rsidP="00AF61A8">
            <w:pPr>
              <w:jc w:val="both"/>
              <w:rPr>
                <w:sz w:val="28"/>
                <w:szCs w:val="28"/>
              </w:rPr>
            </w:pPr>
            <w:r w:rsidRPr="00AF61A8">
              <w:rPr>
                <w:sz w:val="28"/>
                <w:szCs w:val="28"/>
              </w:rPr>
              <w:t xml:space="preserve"> Mỗi khối 1 lớp </w:t>
            </w:r>
          </w:p>
          <w:p w:rsidR="00CF3CDB" w:rsidRPr="00AF61A8" w:rsidRDefault="00CF3CDB" w:rsidP="00AF61A8">
            <w:pPr>
              <w:jc w:val="both"/>
              <w:rPr>
                <w:sz w:val="28"/>
                <w:szCs w:val="28"/>
              </w:rPr>
            </w:pPr>
          </w:p>
          <w:p w:rsidR="00CF3CDB" w:rsidRPr="00AF61A8" w:rsidRDefault="00CF3CDB" w:rsidP="00AF61A8">
            <w:pPr>
              <w:jc w:val="both"/>
              <w:rPr>
                <w:sz w:val="28"/>
                <w:szCs w:val="28"/>
              </w:rPr>
            </w:pPr>
          </w:p>
          <w:p w:rsidR="00B8240A" w:rsidRPr="00AF61A8" w:rsidRDefault="00B8240A" w:rsidP="00AF61A8">
            <w:pPr>
              <w:jc w:val="both"/>
              <w:rPr>
                <w:sz w:val="28"/>
                <w:szCs w:val="28"/>
              </w:rPr>
            </w:pPr>
          </w:p>
          <w:p w:rsidR="00CF3CDB" w:rsidRPr="00AF61A8" w:rsidRDefault="00CF3CDB" w:rsidP="00AF61A8">
            <w:pPr>
              <w:jc w:val="both"/>
              <w:rPr>
                <w:sz w:val="28"/>
                <w:szCs w:val="28"/>
              </w:rPr>
            </w:pPr>
            <w:r w:rsidRPr="00AF61A8">
              <w:rPr>
                <w:sz w:val="28"/>
                <w:szCs w:val="28"/>
              </w:rPr>
              <w:t xml:space="preserve">100% nhóm lớp </w:t>
            </w:r>
          </w:p>
          <w:p w:rsidR="00CF3CDB" w:rsidRPr="00AF61A8" w:rsidRDefault="00CF3CDB" w:rsidP="00AF61A8">
            <w:pPr>
              <w:jc w:val="both"/>
              <w:rPr>
                <w:sz w:val="28"/>
                <w:szCs w:val="28"/>
              </w:rPr>
            </w:pPr>
            <w:r w:rsidRPr="00AF61A8">
              <w:rPr>
                <w:sz w:val="28"/>
                <w:szCs w:val="28"/>
              </w:rPr>
              <w:t xml:space="preserve"> </w:t>
            </w:r>
          </w:p>
          <w:p w:rsidR="00CF3CDB" w:rsidRPr="00AF61A8" w:rsidRDefault="00CF3CDB" w:rsidP="00AF61A8">
            <w:pPr>
              <w:jc w:val="both"/>
              <w:rPr>
                <w:sz w:val="28"/>
                <w:szCs w:val="28"/>
              </w:rPr>
            </w:pPr>
          </w:p>
          <w:p w:rsidR="00CF3CDB" w:rsidRPr="00AF61A8" w:rsidRDefault="00CF3CDB" w:rsidP="00AF61A8">
            <w:pPr>
              <w:jc w:val="both"/>
              <w:rPr>
                <w:sz w:val="28"/>
                <w:szCs w:val="28"/>
              </w:rPr>
            </w:pPr>
            <w:r w:rsidRPr="00AF61A8">
              <w:rPr>
                <w:sz w:val="28"/>
                <w:szCs w:val="28"/>
              </w:rPr>
              <w:t>CBQL, GV</w:t>
            </w:r>
          </w:p>
          <w:p w:rsidR="00B8240A" w:rsidRPr="00AF61A8" w:rsidRDefault="00B8240A" w:rsidP="00AF61A8">
            <w:pPr>
              <w:jc w:val="both"/>
              <w:rPr>
                <w:sz w:val="28"/>
                <w:szCs w:val="28"/>
              </w:rPr>
            </w:pPr>
          </w:p>
          <w:p w:rsidR="00B8240A" w:rsidRPr="00AF61A8" w:rsidRDefault="00B8240A" w:rsidP="00AF61A8">
            <w:pPr>
              <w:jc w:val="both"/>
              <w:rPr>
                <w:sz w:val="28"/>
                <w:szCs w:val="28"/>
              </w:rPr>
            </w:pPr>
          </w:p>
          <w:p w:rsidR="00B8240A" w:rsidRPr="00AF61A8" w:rsidRDefault="00E22BE6" w:rsidP="00AF61A8">
            <w:pPr>
              <w:jc w:val="both"/>
              <w:rPr>
                <w:sz w:val="28"/>
                <w:szCs w:val="28"/>
              </w:rPr>
            </w:pPr>
            <w:r>
              <w:rPr>
                <w:sz w:val="28"/>
                <w:szCs w:val="28"/>
              </w:rPr>
              <w:t>Kh</w:t>
            </w:r>
            <w:r w:rsidR="00B8240A" w:rsidRPr="00AF61A8">
              <w:rPr>
                <w:sz w:val="28"/>
                <w:szCs w:val="28"/>
              </w:rPr>
              <w:t xml:space="preserve">ối lá </w:t>
            </w:r>
          </w:p>
          <w:p w:rsidR="00E22BE6" w:rsidRDefault="00E22BE6" w:rsidP="00AF61A8">
            <w:pPr>
              <w:jc w:val="both"/>
              <w:rPr>
                <w:sz w:val="28"/>
                <w:szCs w:val="28"/>
              </w:rPr>
            </w:pPr>
          </w:p>
          <w:p w:rsidR="00B8240A" w:rsidRPr="00AF61A8" w:rsidRDefault="00B8240A" w:rsidP="00AF61A8">
            <w:pPr>
              <w:jc w:val="both"/>
              <w:rPr>
                <w:sz w:val="28"/>
                <w:szCs w:val="28"/>
              </w:rPr>
            </w:pPr>
            <w:r w:rsidRPr="00AF61A8">
              <w:rPr>
                <w:sz w:val="28"/>
                <w:szCs w:val="28"/>
              </w:rPr>
              <w:t>CBQL- GV</w:t>
            </w:r>
          </w:p>
        </w:tc>
        <w:tc>
          <w:tcPr>
            <w:tcW w:w="1960" w:type="dxa"/>
            <w:shd w:val="clear" w:color="auto" w:fill="auto"/>
          </w:tcPr>
          <w:p w:rsidR="00CF3CDB" w:rsidRPr="00AF61A8" w:rsidRDefault="00CF3CDB" w:rsidP="00AF61A8">
            <w:pPr>
              <w:jc w:val="both"/>
              <w:rPr>
                <w:sz w:val="28"/>
                <w:szCs w:val="28"/>
              </w:rPr>
            </w:pPr>
          </w:p>
        </w:tc>
      </w:tr>
      <w:tr w:rsidR="00CF3CDB" w:rsidRPr="00AF61A8" w:rsidTr="004C6B4E">
        <w:tc>
          <w:tcPr>
            <w:tcW w:w="932" w:type="dxa"/>
            <w:shd w:val="clear" w:color="auto" w:fill="auto"/>
          </w:tcPr>
          <w:p w:rsidR="00CF3CDB" w:rsidRPr="00AF61A8" w:rsidRDefault="00CF3CDB" w:rsidP="00AF61A8">
            <w:pPr>
              <w:jc w:val="both"/>
              <w:rPr>
                <w:sz w:val="28"/>
                <w:szCs w:val="28"/>
              </w:rPr>
            </w:pPr>
            <w:r w:rsidRPr="00AF61A8">
              <w:rPr>
                <w:sz w:val="28"/>
                <w:szCs w:val="28"/>
              </w:rPr>
              <w:t>Tháng 11</w:t>
            </w:r>
          </w:p>
        </w:tc>
        <w:tc>
          <w:tcPr>
            <w:tcW w:w="4193" w:type="dxa"/>
            <w:shd w:val="clear" w:color="auto" w:fill="auto"/>
          </w:tcPr>
          <w:p w:rsidR="00CF3CDB" w:rsidRPr="00AF61A8" w:rsidRDefault="00CF3CDB" w:rsidP="00AF61A8">
            <w:pPr>
              <w:jc w:val="both"/>
              <w:rPr>
                <w:sz w:val="28"/>
                <w:szCs w:val="28"/>
              </w:rPr>
            </w:pPr>
            <w:r w:rsidRPr="00AF61A8">
              <w:rPr>
                <w:sz w:val="28"/>
                <w:szCs w:val="28"/>
              </w:rPr>
              <w:t xml:space="preserve">-Tổ chức các hoạt động thao giảng chào mừng ngày nhà giáo Việt Nam 20-11”. </w:t>
            </w:r>
          </w:p>
          <w:p w:rsidR="00CF3CDB" w:rsidRPr="00AF61A8" w:rsidRDefault="00CF3CDB" w:rsidP="00AF61A8">
            <w:pPr>
              <w:jc w:val="both"/>
              <w:rPr>
                <w:sz w:val="28"/>
                <w:szCs w:val="28"/>
              </w:rPr>
            </w:pPr>
            <w:r w:rsidRPr="00AF61A8">
              <w:rPr>
                <w:sz w:val="28"/>
                <w:szCs w:val="28"/>
              </w:rPr>
              <w:t>- Chuyên đề: “Hoạt động Giáo dục Stem cho trẻ mầm non”.</w:t>
            </w:r>
          </w:p>
          <w:p w:rsidR="00CF3CDB" w:rsidRPr="00AF61A8" w:rsidRDefault="00CF3CDB" w:rsidP="00AF61A8">
            <w:pPr>
              <w:jc w:val="both"/>
              <w:rPr>
                <w:sz w:val="28"/>
                <w:szCs w:val="28"/>
              </w:rPr>
            </w:pPr>
            <w:r w:rsidRPr="00AF61A8">
              <w:rPr>
                <w:color w:val="000000"/>
                <w:sz w:val="28"/>
                <w:szCs w:val="28"/>
              </w:rPr>
              <w:t>Xây dựng môi trường hoạt động giáo dục cho trẻ Nhà trẻ”.</w:t>
            </w:r>
          </w:p>
          <w:p w:rsidR="00CF3CDB" w:rsidRPr="00AF61A8" w:rsidRDefault="00CF3CDB" w:rsidP="00AF61A8">
            <w:pPr>
              <w:jc w:val="both"/>
              <w:rPr>
                <w:sz w:val="28"/>
                <w:szCs w:val="28"/>
              </w:rPr>
            </w:pPr>
            <w:r w:rsidRPr="00AF61A8">
              <w:rPr>
                <w:sz w:val="28"/>
                <w:szCs w:val="28"/>
              </w:rPr>
              <w:t>- Tiếp tục chấm GV giỏi cấp trường</w:t>
            </w:r>
          </w:p>
          <w:p w:rsidR="003E2DCF" w:rsidRPr="00AF61A8" w:rsidRDefault="003E2DCF" w:rsidP="00AF61A8">
            <w:pPr>
              <w:spacing w:line="288" w:lineRule="auto"/>
              <w:jc w:val="both"/>
              <w:rPr>
                <w:color w:val="000000"/>
                <w:sz w:val="28"/>
                <w:szCs w:val="28"/>
                <w:lang w:eastAsia="vi-VN" w:bidi="vi-VN"/>
              </w:rPr>
            </w:pPr>
            <w:r w:rsidRPr="00AF61A8">
              <w:rPr>
                <w:color w:val="000000"/>
                <w:sz w:val="28"/>
                <w:szCs w:val="28"/>
                <w:lang w:eastAsia="vi-VN" w:bidi="vi-VN"/>
              </w:rPr>
              <w:t>- Tham dự bồi dưỡng và tổ chức triển khai bồi dưỡng “Phát triển năng lực ứng dụng công nghệ số cho cán bộ quản lý và giáo viên mầm non”;</w:t>
            </w:r>
          </w:p>
          <w:p w:rsidR="003E2DCF" w:rsidRPr="00AF61A8" w:rsidRDefault="003E2DCF" w:rsidP="00AF61A8">
            <w:pPr>
              <w:spacing w:line="288" w:lineRule="auto"/>
              <w:jc w:val="both"/>
              <w:rPr>
                <w:color w:val="000000"/>
                <w:sz w:val="28"/>
                <w:szCs w:val="28"/>
                <w:lang w:eastAsia="vi-VN" w:bidi="vi-VN"/>
              </w:rPr>
            </w:pPr>
            <w:r w:rsidRPr="00AF61A8">
              <w:rPr>
                <w:color w:val="000000"/>
                <w:sz w:val="28"/>
                <w:szCs w:val="28"/>
                <w:lang w:eastAsia="vi-VN" w:bidi="vi-VN"/>
              </w:rPr>
              <w:t xml:space="preserve"> “Tổ chức hoạt động giáo dục âm nhạc cho trẻ theo hướng tiếp cận đa văn hóa ở các cơ sở giáo dục mầm non”.</w:t>
            </w:r>
          </w:p>
          <w:p w:rsidR="003E2DCF" w:rsidRPr="00AF61A8" w:rsidRDefault="003E2DCF" w:rsidP="00AF61A8">
            <w:pPr>
              <w:spacing w:line="288" w:lineRule="auto"/>
              <w:jc w:val="both"/>
              <w:rPr>
                <w:color w:val="000000"/>
                <w:sz w:val="28"/>
                <w:szCs w:val="28"/>
                <w:lang w:eastAsia="vi-VN" w:bidi="vi-VN"/>
              </w:rPr>
            </w:pPr>
            <w:r w:rsidRPr="00AF61A8">
              <w:rPr>
                <w:color w:val="000000"/>
                <w:sz w:val="28"/>
                <w:szCs w:val="28"/>
                <w:lang w:eastAsia="vi-VN" w:bidi="vi-VN"/>
              </w:rPr>
              <w:t>- Tổ chức hội thi “Bé vẽ sáng tạo cùng Bitex” cấp trường tham gia cấp huyện.</w:t>
            </w:r>
          </w:p>
          <w:p w:rsidR="00B8240A" w:rsidRPr="00AF61A8" w:rsidRDefault="00B8240A" w:rsidP="00AF61A8">
            <w:pPr>
              <w:spacing w:line="288" w:lineRule="auto"/>
              <w:jc w:val="both"/>
              <w:rPr>
                <w:color w:val="000000"/>
                <w:sz w:val="28"/>
                <w:szCs w:val="28"/>
                <w:lang w:eastAsia="vi-VN" w:bidi="vi-VN"/>
              </w:rPr>
            </w:pPr>
            <w:r w:rsidRPr="00AF61A8">
              <w:rPr>
                <w:color w:val="000000"/>
                <w:sz w:val="28"/>
                <w:szCs w:val="28"/>
                <w:lang w:eastAsia="vi-VN" w:bidi="vi-VN"/>
              </w:rPr>
              <w:t>Học BDTX</w:t>
            </w:r>
          </w:p>
          <w:p w:rsidR="00CF3CDB" w:rsidRPr="00AF61A8" w:rsidRDefault="00CF3CDB" w:rsidP="00AF61A8">
            <w:pPr>
              <w:jc w:val="both"/>
              <w:rPr>
                <w:sz w:val="28"/>
                <w:szCs w:val="28"/>
              </w:rPr>
            </w:pPr>
          </w:p>
        </w:tc>
        <w:tc>
          <w:tcPr>
            <w:tcW w:w="2880" w:type="dxa"/>
            <w:shd w:val="clear" w:color="auto" w:fill="auto"/>
          </w:tcPr>
          <w:p w:rsidR="00CF3CDB" w:rsidRPr="00AF61A8" w:rsidRDefault="00CF3CDB" w:rsidP="00AF61A8">
            <w:pPr>
              <w:jc w:val="both"/>
              <w:rPr>
                <w:sz w:val="28"/>
                <w:szCs w:val="28"/>
              </w:rPr>
            </w:pPr>
            <w:r w:rsidRPr="00AF61A8">
              <w:rPr>
                <w:sz w:val="28"/>
                <w:szCs w:val="28"/>
              </w:rPr>
              <w:t xml:space="preserve"> Đại diện các lớp/ tổ</w:t>
            </w:r>
          </w:p>
          <w:p w:rsidR="00E22BE6" w:rsidRDefault="00E22BE6" w:rsidP="00AF61A8">
            <w:pPr>
              <w:jc w:val="both"/>
              <w:rPr>
                <w:sz w:val="28"/>
                <w:szCs w:val="28"/>
              </w:rPr>
            </w:pPr>
          </w:p>
          <w:p w:rsidR="00E22BE6" w:rsidRDefault="00E22BE6" w:rsidP="00AF61A8">
            <w:pPr>
              <w:jc w:val="both"/>
              <w:rPr>
                <w:sz w:val="28"/>
                <w:szCs w:val="28"/>
              </w:rPr>
            </w:pPr>
          </w:p>
          <w:p w:rsidR="00CF3CDB" w:rsidRPr="00AF61A8" w:rsidRDefault="00E22BE6" w:rsidP="00AF61A8">
            <w:pPr>
              <w:jc w:val="both"/>
              <w:rPr>
                <w:sz w:val="28"/>
                <w:szCs w:val="28"/>
              </w:rPr>
            </w:pPr>
            <w:r>
              <w:rPr>
                <w:sz w:val="28"/>
                <w:szCs w:val="28"/>
              </w:rPr>
              <w:t>Lớp lá</w:t>
            </w:r>
            <w:r w:rsidR="00CF3CDB" w:rsidRPr="00AF61A8">
              <w:rPr>
                <w:sz w:val="28"/>
                <w:szCs w:val="28"/>
              </w:rPr>
              <w:t xml:space="preserve"> 4</w:t>
            </w:r>
          </w:p>
          <w:p w:rsidR="00CF3CDB" w:rsidRPr="00AF61A8" w:rsidRDefault="00CF3CDB" w:rsidP="00AF61A8">
            <w:pPr>
              <w:jc w:val="both"/>
              <w:rPr>
                <w:sz w:val="28"/>
                <w:szCs w:val="28"/>
              </w:rPr>
            </w:pPr>
          </w:p>
          <w:p w:rsidR="00CF3CDB" w:rsidRPr="00AF61A8" w:rsidRDefault="00CF3CDB" w:rsidP="00AF61A8">
            <w:pPr>
              <w:jc w:val="both"/>
              <w:rPr>
                <w:sz w:val="28"/>
                <w:szCs w:val="28"/>
              </w:rPr>
            </w:pPr>
            <w:r w:rsidRPr="00AF61A8">
              <w:rPr>
                <w:sz w:val="28"/>
                <w:szCs w:val="28"/>
              </w:rPr>
              <w:t>Khối nhà trẻ</w:t>
            </w:r>
          </w:p>
          <w:p w:rsidR="00CF3CDB" w:rsidRPr="00AF61A8" w:rsidRDefault="00CF3CDB" w:rsidP="00AF61A8">
            <w:pPr>
              <w:jc w:val="both"/>
              <w:rPr>
                <w:sz w:val="28"/>
                <w:szCs w:val="28"/>
              </w:rPr>
            </w:pPr>
          </w:p>
          <w:p w:rsidR="00CF3CDB" w:rsidRPr="00AF61A8" w:rsidRDefault="00CF3CDB" w:rsidP="00AF61A8">
            <w:pPr>
              <w:jc w:val="both"/>
              <w:rPr>
                <w:sz w:val="28"/>
                <w:szCs w:val="28"/>
              </w:rPr>
            </w:pPr>
            <w:r w:rsidRPr="00AF61A8">
              <w:rPr>
                <w:sz w:val="28"/>
                <w:szCs w:val="28"/>
              </w:rPr>
              <w:t>CBQL, GV</w:t>
            </w:r>
          </w:p>
          <w:p w:rsidR="00B8240A" w:rsidRPr="00AF61A8" w:rsidRDefault="00B8240A" w:rsidP="00AF61A8">
            <w:pPr>
              <w:jc w:val="both"/>
              <w:rPr>
                <w:sz w:val="28"/>
                <w:szCs w:val="28"/>
              </w:rPr>
            </w:pPr>
          </w:p>
          <w:p w:rsidR="00B8240A" w:rsidRPr="00AF61A8" w:rsidRDefault="00B8240A" w:rsidP="00AF61A8">
            <w:pPr>
              <w:jc w:val="both"/>
              <w:rPr>
                <w:sz w:val="28"/>
                <w:szCs w:val="28"/>
              </w:rPr>
            </w:pPr>
          </w:p>
          <w:p w:rsidR="00B8240A" w:rsidRPr="00AF61A8" w:rsidRDefault="00B8240A" w:rsidP="00AF61A8">
            <w:pPr>
              <w:jc w:val="both"/>
              <w:rPr>
                <w:sz w:val="28"/>
                <w:szCs w:val="28"/>
              </w:rPr>
            </w:pPr>
            <w:r w:rsidRPr="00AF61A8">
              <w:rPr>
                <w:sz w:val="28"/>
                <w:szCs w:val="28"/>
              </w:rPr>
              <w:t>Các nhóm trẻ và Gv trường dự</w:t>
            </w:r>
          </w:p>
          <w:p w:rsidR="00B8240A" w:rsidRPr="00AF61A8" w:rsidRDefault="00B8240A" w:rsidP="00AF61A8">
            <w:pPr>
              <w:jc w:val="both"/>
              <w:rPr>
                <w:sz w:val="28"/>
                <w:szCs w:val="28"/>
              </w:rPr>
            </w:pPr>
          </w:p>
          <w:p w:rsidR="00B8240A" w:rsidRPr="00AF61A8" w:rsidRDefault="00B8240A" w:rsidP="00AF61A8">
            <w:pPr>
              <w:jc w:val="both"/>
              <w:rPr>
                <w:sz w:val="28"/>
                <w:szCs w:val="28"/>
              </w:rPr>
            </w:pPr>
          </w:p>
          <w:p w:rsidR="00B8240A" w:rsidRPr="00AF61A8" w:rsidRDefault="00B8240A" w:rsidP="00AF61A8">
            <w:pPr>
              <w:jc w:val="both"/>
              <w:rPr>
                <w:sz w:val="28"/>
                <w:szCs w:val="28"/>
              </w:rPr>
            </w:pPr>
          </w:p>
          <w:p w:rsidR="00B8240A" w:rsidRPr="00AF61A8" w:rsidRDefault="00B8240A" w:rsidP="00AF61A8">
            <w:pPr>
              <w:jc w:val="both"/>
              <w:rPr>
                <w:sz w:val="28"/>
                <w:szCs w:val="28"/>
              </w:rPr>
            </w:pPr>
          </w:p>
          <w:p w:rsidR="00B8240A" w:rsidRPr="00AF61A8" w:rsidRDefault="00B8240A" w:rsidP="00AF61A8">
            <w:pPr>
              <w:jc w:val="both"/>
              <w:rPr>
                <w:sz w:val="28"/>
                <w:szCs w:val="28"/>
              </w:rPr>
            </w:pPr>
          </w:p>
          <w:p w:rsidR="00B8240A" w:rsidRPr="00AF61A8" w:rsidRDefault="00B8240A" w:rsidP="00AF61A8">
            <w:pPr>
              <w:jc w:val="both"/>
              <w:rPr>
                <w:sz w:val="28"/>
                <w:szCs w:val="28"/>
              </w:rPr>
            </w:pPr>
          </w:p>
          <w:p w:rsidR="00B8240A" w:rsidRPr="00AF61A8" w:rsidRDefault="00B8240A" w:rsidP="00AF61A8">
            <w:pPr>
              <w:jc w:val="both"/>
              <w:rPr>
                <w:sz w:val="28"/>
                <w:szCs w:val="28"/>
              </w:rPr>
            </w:pPr>
          </w:p>
          <w:p w:rsidR="00B8240A" w:rsidRPr="00AF61A8" w:rsidRDefault="00B8240A" w:rsidP="00AF61A8">
            <w:pPr>
              <w:jc w:val="both"/>
              <w:rPr>
                <w:sz w:val="28"/>
                <w:szCs w:val="28"/>
              </w:rPr>
            </w:pPr>
          </w:p>
          <w:p w:rsidR="00E22BE6" w:rsidRDefault="00B8240A" w:rsidP="00AF61A8">
            <w:pPr>
              <w:jc w:val="both"/>
              <w:rPr>
                <w:sz w:val="28"/>
                <w:szCs w:val="28"/>
              </w:rPr>
            </w:pPr>
            <w:r w:rsidRPr="00AF61A8">
              <w:rPr>
                <w:sz w:val="28"/>
                <w:szCs w:val="28"/>
              </w:rPr>
              <w:t xml:space="preserve">Các khối </w:t>
            </w:r>
            <w:proofErr w:type="gramStart"/>
            <w:r w:rsidRPr="00AF61A8">
              <w:rPr>
                <w:sz w:val="28"/>
                <w:szCs w:val="28"/>
              </w:rPr>
              <w:t>mầm ,</w:t>
            </w:r>
            <w:proofErr w:type="gramEnd"/>
            <w:r w:rsidRPr="00AF61A8">
              <w:rPr>
                <w:sz w:val="28"/>
                <w:szCs w:val="28"/>
              </w:rPr>
              <w:t xml:space="preserve"> chồi , lá</w:t>
            </w:r>
          </w:p>
          <w:p w:rsidR="00E22BE6" w:rsidRDefault="00E22BE6" w:rsidP="00E22BE6">
            <w:pPr>
              <w:rPr>
                <w:sz w:val="28"/>
                <w:szCs w:val="28"/>
              </w:rPr>
            </w:pPr>
          </w:p>
          <w:p w:rsidR="00E22BE6" w:rsidRDefault="00E22BE6" w:rsidP="00E22BE6">
            <w:pPr>
              <w:rPr>
                <w:sz w:val="28"/>
                <w:szCs w:val="28"/>
              </w:rPr>
            </w:pPr>
          </w:p>
          <w:p w:rsidR="00B8240A" w:rsidRPr="00E22BE6" w:rsidRDefault="00E22BE6" w:rsidP="00E22BE6">
            <w:pPr>
              <w:rPr>
                <w:sz w:val="28"/>
                <w:szCs w:val="28"/>
              </w:rPr>
            </w:pPr>
            <w:r>
              <w:rPr>
                <w:sz w:val="28"/>
                <w:szCs w:val="28"/>
              </w:rPr>
              <w:t>BGH- GV</w:t>
            </w:r>
          </w:p>
        </w:tc>
        <w:tc>
          <w:tcPr>
            <w:tcW w:w="1960" w:type="dxa"/>
            <w:shd w:val="clear" w:color="auto" w:fill="auto"/>
          </w:tcPr>
          <w:p w:rsidR="00CF3CDB" w:rsidRPr="00AF61A8" w:rsidRDefault="00CF3CDB" w:rsidP="00AF61A8">
            <w:pPr>
              <w:jc w:val="both"/>
              <w:rPr>
                <w:sz w:val="28"/>
                <w:szCs w:val="28"/>
              </w:rPr>
            </w:pPr>
          </w:p>
        </w:tc>
      </w:tr>
      <w:tr w:rsidR="00CF3CDB" w:rsidRPr="00AF61A8" w:rsidTr="004C6B4E">
        <w:tc>
          <w:tcPr>
            <w:tcW w:w="932" w:type="dxa"/>
            <w:shd w:val="clear" w:color="auto" w:fill="auto"/>
          </w:tcPr>
          <w:p w:rsidR="00CF3CDB" w:rsidRPr="00AF61A8" w:rsidRDefault="00CF3CDB" w:rsidP="00AF61A8">
            <w:pPr>
              <w:jc w:val="both"/>
              <w:rPr>
                <w:sz w:val="28"/>
                <w:szCs w:val="28"/>
              </w:rPr>
            </w:pPr>
            <w:r w:rsidRPr="00AF61A8">
              <w:rPr>
                <w:sz w:val="28"/>
                <w:szCs w:val="28"/>
              </w:rPr>
              <w:t>Tháng 12</w:t>
            </w:r>
          </w:p>
        </w:tc>
        <w:tc>
          <w:tcPr>
            <w:tcW w:w="4193" w:type="dxa"/>
            <w:shd w:val="clear" w:color="auto" w:fill="auto"/>
          </w:tcPr>
          <w:p w:rsidR="00CF3CDB" w:rsidRPr="00AF61A8" w:rsidRDefault="00CF3CDB" w:rsidP="00AF61A8">
            <w:pPr>
              <w:jc w:val="both"/>
              <w:rPr>
                <w:sz w:val="28"/>
                <w:szCs w:val="28"/>
              </w:rPr>
            </w:pPr>
          </w:p>
          <w:p w:rsidR="00CF3CDB" w:rsidRPr="00AF61A8" w:rsidRDefault="00CF3CDB" w:rsidP="00AF61A8">
            <w:pPr>
              <w:jc w:val="both"/>
              <w:rPr>
                <w:sz w:val="28"/>
                <w:szCs w:val="28"/>
              </w:rPr>
            </w:pPr>
            <w:r w:rsidRPr="00AF61A8">
              <w:rPr>
                <w:sz w:val="28"/>
                <w:szCs w:val="28"/>
              </w:rPr>
              <w:t>-Chuyên đề: “Giáo dục phát triển kĩ năng sống cho trẻ”.</w:t>
            </w:r>
          </w:p>
          <w:p w:rsidR="00CF3CDB" w:rsidRPr="00AF61A8" w:rsidRDefault="00CF3CDB" w:rsidP="00AF61A8">
            <w:pPr>
              <w:jc w:val="both"/>
              <w:rPr>
                <w:sz w:val="28"/>
                <w:szCs w:val="28"/>
              </w:rPr>
            </w:pPr>
          </w:p>
          <w:p w:rsidR="00CF3CDB" w:rsidRPr="00AF61A8" w:rsidRDefault="00CF3CDB" w:rsidP="00AF61A8">
            <w:pPr>
              <w:jc w:val="both"/>
              <w:rPr>
                <w:sz w:val="28"/>
                <w:szCs w:val="28"/>
              </w:rPr>
            </w:pPr>
            <w:r w:rsidRPr="00AF61A8">
              <w:rPr>
                <w:sz w:val="28"/>
                <w:szCs w:val="28"/>
              </w:rPr>
              <w:t>-Tổ chức giao lưu chú bộ đội</w:t>
            </w:r>
          </w:p>
          <w:p w:rsidR="00CF3CDB" w:rsidRPr="00AF61A8" w:rsidRDefault="00CF3CDB" w:rsidP="00AF61A8">
            <w:pPr>
              <w:jc w:val="both"/>
              <w:rPr>
                <w:sz w:val="28"/>
                <w:szCs w:val="28"/>
              </w:rPr>
            </w:pPr>
            <w:r w:rsidRPr="00AF61A8">
              <w:rPr>
                <w:sz w:val="28"/>
                <w:szCs w:val="28"/>
              </w:rPr>
              <w:t>- Học BDTX</w:t>
            </w:r>
          </w:p>
          <w:p w:rsidR="003E2DCF" w:rsidRPr="00AF61A8" w:rsidRDefault="00CF3CDB" w:rsidP="00AF61A8">
            <w:pPr>
              <w:widowControl w:val="0"/>
              <w:tabs>
                <w:tab w:val="left" w:pos="245"/>
              </w:tabs>
              <w:spacing w:line="288" w:lineRule="auto"/>
              <w:jc w:val="both"/>
              <w:rPr>
                <w:sz w:val="28"/>
                <w:szCs w:val="28"/>
              </w:rPr>
            </w:pPr>
            <w:r w:rsidRPr="00AF61A8">
              <w:rPr>
                <w:sz w:val="28"/>
                <w:szCs w:val="28"/>
              </w:rPr>
              <w:t>-Tham gia tập huấn các chuyên đề do Sở GD, PGD tổ chức</w:t>
            </w:r>
            <w:r w:rsidR="003E2DCF" w:rsidRPr="00AF61A8">
              <w:rPr>
                <w:sz w:val="28"/>
                <w:szCs w:val="28"/>
              </w:rPr>
              <w:t xml:space="preserve"> </w:t>
            </w:r>
          </w:p>
          <w:p w:rsidR="003E2DCF" w:rsidRPr="00AF61A8" w:rsidRDefault="003E2DCF" w:rsidP="00AF61A8">
            <w:pPr>
              <w:widowControl w:val="0"/>
              <w:tabs>
                <w:tab w:val="left" w:pos="245"/>
              </w:tabs>
              <w:spacing w:line="288" w:lineRule="auto"/>
              <w:jc w:val="both"/>
              <w:rPr>
                <w:color w:val="000000"/>
                <w:sz w:val="28"/>
                <w:szCs w:val="28"/>
                <w:lang w:eastAsia="vi-VN" w:bidi="vi-VN"/>
              </w:rPr>
            </w:pPr>
            <w:r w:rsidRPr="00AF61A8">
              <w:rPr>
                <w:color w:val="000000"/>
                <w:sz w:val="28"/>
                <w:szCs w:val="28"/>
                <w:lang w:eastAsia="vi-VN" w:bidi="vi-VN"/>
              </w:rPr>
              <w:t>- Tham dự bồi dưỡng và tổ chức triển khai bồi dưỡng: “Công tác phối hợp giữa nhà trường, gia đình và xã hội, đẩy mạnh công tác truyền thông”.</w:t>
            </w:r>
          </w:p>
          <w:p w:rsidR="00CF3CDB" w:rsidRPr="00AF61A8" w:rsidRDefault="00CF3CDB" w:rsidP="00AF61A8">
            <w:pPr>
              <w:jc w:val="both"/>
              <w:rPr>
                <w:sz w:val="28"/>
                <w:szCs w:val="28"/>
              </w:rPr>
            </w:pPr>
          </w:p>
        </w:tc>
        <w:tc>
          <w:tcPr>
            <w:tcW w:w="2880" w:type="dxa"/>
            <w:shd w:val="clear" w:color="auto" w:fill="auto"/>
          </w:tcPr>
          <w:p w:rsidR="00CF3CDB" w:rsidRPr="00AF61A8" w:rsidRDefault="00CF3CDB" w:rsidP="00AF61A8">
            <w:pPr>
              <w:jc w:val="both"/>
              <w:rPr>
                <w:sz w:val="28"/>
                <w:szCs w:val="28"/>
              </w:rPr>
            </w:pPr>
            <w:r w:rsidRPr="00AF61A8">
              <w:rPr>
                <w:sz w:val="28"/>
                <w:szCs w:val="28"/>
              </w:rPr>
              <w:lastRenderedPageBreak/>
              <w:t xml:space="preserve"> </w:t>
            </w:r>
            <w:r w:rsidR="00E22BE6">
              <w:rPr>
                <w:sz w:val="28"/>
                <w:szCs w:val="28"/>
              </w:rPr>
              <w:t>N</w:t>
            </w:r>
            <w:r w:rsidRPr="00AF61A8">
              <w:rPr>
                <w:sz w:val="28"/>
                <w:szCs w:val="28"/>
              </w:rPr>
              <w:t>hóm lớp thực hiện: Nhà trẻ 1, Mầm 1, mầm 3, chồi 4, chồi 6</w:t>
            </w:r>
          </w:p>
          <w:p w:rsidR="00CF3CDB" w:rsidRPr="00AF61A8" w:rsidRDefault="00CF3CDB" w:rsidP="00AF61A8">
            <w:pPr>
              <w:jc w:val="both"/>
              <w:rPr>
                <w:sz w:val="28"/>
                <w:szCs w:val="28"/>
              </w:rPr>
            </w:pPr>
            <w:r w:rsidRPr="00AF61A8">
              <w:rPr>
                <w:sz w:val="28"/>
                <w:szCs w:val="28"/>
              </w:rPr>
              <w:lastRenderedPageBreak/>
              <w:t xml:space="preserve">GV đăng kí </w:t>
            </w:r>
          </w:p>
          <w:p w:rsidR="00CF3CDB" w:rsidRPr="00AF61A8" w:rsidRDefault="00CF3CDB" w:rsidP="00AF61A8">
            <w:pPr>
              <w:jc w:val="both"/>
              <w:rPr>
                <w:sz w:val="28"/>
                <w:szCs w:val="28"/>
              </w:rPr>
            </w:pPr>
          </w:p>
          <w:p w:rsidR="00CF3CDB" w:rsidRPr="00AF61A8" w:rsidRDefault="00CF3CDB" w:rsidP="00AF61A8">
            <w:pPr>
              <w:jc w:val="both"/>
              <w:rPr>
                <w:sz w:val="28"/>
                <w:szCs w:val="28"/>
              </w:rPr>
            </w:pPr>
            <w:r w:rsidRPr="00AF61A8">
              <w:rPr>
                <w:sz w:val="28"/>
                <w:szCs w:val="28"/>
              </w:rPr>
              <w:t>Khối NT, mầm, chồi, lá</w:t>
            </w:r>
          </w:p>
          <w:p w:rsidR="00CF3CDB" w:rsidRPr="00AF61A8" w:rsidRDefault="00CF3CDB" w:rsidP="00AF61A8">
            <w:pPr>
              <w:jc w:val="both"/>
              <w:rPr>
                <w:sz w:val="28"/>
                <w:szCs w:val="28"/>
              </w:rPr>
            </w:pPr>
            <w:r w:rsidRPr="00AF61A8">
              <w:rPr>
                <w:sz w:val="28"/>
                <w:szCs w:val="28"/>
              </w:rPr>
              <w:t>CBQL, GV</w:t>
            </w:r>
          </w:p>
        </w:tc>
        <w:tc>
          <w:tcPr>
            <w:tcW w:w="1960" w:type="dxa"/>
            <w:shd w:val="clear" w:color="auto" w:fill="auto"/>
          </w:tcPr>
          <w:p w:rsidR="00CF3CDB" w:rsidRPr="00AF61A8" w:rsidRDefault="00CF3CDB" w:rsidP="00AF61A8">
            <w:pPr>
              <w:jc w:val="both"/>
              <w:rPr>
                <w:sz w:val="28"/>
                <w:szCs w:val="28"/>
              </w:rPr>
            </w:pPr>
            <w:r w:rsidRPr="00AF61A8">
              <w:rPr>
                <w:b/>
                <w:sz w:val="28"/>
                <w:szCs w:val="28"/>
              </w:rPr>
              <w:lastRenderedPageBreak/>
              <w:t xml:space="preserve">  </w:t>
            </w:r>
          </w:p>
        </w:tc>
      </w:tr>
      <w:tr w:rsidR="00CF3CDB" w:rsidRPr="00AF61A8" w:rsidTr="004C6B4E">
        <w:tc>
          <w:tcPr>
            <w:tcW w:w="932" w:type="dxa"/>
            <w:shd w:val="clear" w:color="auto" w:fill="auto"/>
          </w:tcPr>
          <w:p w:rsidR="00CF3CDB" w:rsidRPr="00AF61A8" w:rsidRDefault="00CF3CDB" w:rsidP="00AF61A8">
            <w:pPr>
              <w:jc w:val="both"/>
              <w:rPr>
                <w:sz w:val="28"/>
                <w:szCs w:val="28"/>
              </w:rPr>
            </w:pPr>
            <w:r w:rsidRPr="00AF61A8">
              <w:rPr>
                <w:sz w:val="28"/>
                <w:szCs w:val="28"/>
              </w:rPr>
              <w:lastRenderedPageBreak/>
              <w:t>Tháng 1,2</w:t>
            </w:r>
          </w:p>
        </w:tc>
        <w:tc>
          <w:tcPr>
            <w:tcW w:w="4193" w:type="dxa"/>
            <w:shd w:val="clear" w:color="auto" w:fill="auto"/>
          </w:tcPr>
          <w:p w:rsidR="003E2DCF" w:rsidRPr="00AF61A8" w:rsidRDefault="003E2DCF" w:rsidP="00AF61A8">
            <w:pPr>
              <w:widowControl w:val="0"/>
              <w:numPr>
                <w:ilvl w:val="0"/>
                <w:numId w:val="8"/>
              </w:numPr>
              <w:tabs>
                <w:tab w:val="left" w:pos="202"/>
              </w:tabs>
              <w:spacing w:line="288" w:lineRule="auto"/>
              <w:jc w:val="both"/>
              <w:rPr>
                <w:sz w:val="28"/>
                <w:szCs w:val="28"/>
              </w:rPr>
            </w:pPr>
            <w:r w:rsidRPr="00AF61A8">
              <w:rPr>
                <w:color w:val="000000"/>
                <w:sz w:val="28"/>
                <w:szCs w:val="28"/>
                <w:lang w:eastAsia="vi-VN" w:bidi="vi-VN"/>
              </w:rPr>
              <w:t>Tham dự bồi dưỡng và tổ chức triển khai bồi dưỡng “Tổ chức họat động giáo dục hòa nhập cho trẻ rối loạn phát triển trong cơ sở giáo dục mầm non”.</w:t>
            </w:r>
          </w:p>
          <w:p w:rsidR="00CF3CDB" w:rsidRPr="00AF61A8" w:rsidRDefault="00CF3CDB" w:rsidP="00AF61A8">
            <w:pPr>
              <w:jc w:val="both"/>
              <w:rPr>
                <w:color w:val="000000"/>
                <w:sz w:val="28"/>
                <w:szCs w:val="28"/>
              </w:rPr>
            </w:pPr>
            <w:r w:rsidRPr="00AF61A8">
              <w:rPr>
                <w:color w:val="000000"/>
                <w:sz w:val="28"/>
                <w:szCs w:val="28"/>
              </w:rPr>
              <w:t>- Lễ hội mừng xuân</w:t>
            </w:r>
          </w:p>
          <w:p w:rsidR="00CF3CDB" w:rsidRPr="00AF61A8" w:rsidRDefault="00CF3CDB" w:rsidP="00AF61A8">
            <w:pPr>
              <w:jc w:val="both"/>
              <w:rPr>
                <w:color w:val="000000"/>
                <w:sz w:val="28"/>
                <w:szCs w:val="28"/>
              </w:rPr>
            </w:pPr>
            <w:r w:rsidRPr="00AF61A8">
              <w:rPr>
                <w:color w:val="000000"/>
                <w:sz w:val="28"/>
                <w:szCs w:val="28"/>
              </w:rPr>
              <w:t>- Hoàn tất sáng kiến cấp trường</w:t>
            </w:r>
            <w:r w:rsidR="00B32A6B">
              <w:rPr>
                <w:color w:val="000000"/>
                <w:sz w:val="28"/>
                <w:szCs w:val="28"/>
              </w:rPr>
              <w:t>,</w:t>
            </w:r>
            <w:r w:rsidRPr="00AF61A8">
              <w:rPr>
                <w:color w:val="000000"/>
                <w:sz w:val="28"/>
                <w:szCs w:val="28"/>
              </w:rPr>
              <w:t xml:space="preserve"> cấp huyện</w:t>
            </w:r>
          </w:p>
          <w:p w:rsidR="00CF3CDB" w:rsidRPr="00AF61A8" w:rsidRDefault="00B32A6B" w:rsidP="00AF61A8">
            <w:pPr>
              <w:jc w:val="both"/>
              <w:rPr>
                <w:sz w:val="28"/>
                <w:szCs w:val="28"/>
              </w:rPr>
            </w:pPr>
            <w:r>
              <w:rPr>
                <w:sz w:val="28"/>
                <w:szCs w:val="28"/>
              </w:rPr>
              <w:t xml:space="preserve"> </w:t>
            </w:r>
          </w:p>
        </w:tc>
        <w:tc>
          <w:tcPr>
            <w:tcW w:w="2880" w:type="dxa"/>
            <w:shd w:val="clear" w:color="auto" w:fill="auto"/>
          </w:tcPr>
          <w:p w:rsidR="00CF3CDB" w:rsidRPr="00AF61A8" w:rsidRDefault="00CF3CDB" w:rsidP="00AF61A8">
            <w:pPr>
              <w:jc w:val="both"/>
              <w:rPr>
                <w:sz w:val="28"/>
                <w:szCs w:val="28"/>
              </w:rPr>
            </w:pPr>
          </w:p>
          <w:p w:rsidR="00CF3CDB" w:rsidRPr="00AF61A8" w:rsidRDefault="00CF3CDB" w:rsidP="00AF61A8">
            <w:pPr>
              <w:jc w:val="both"/>
              <w:rPr>
                <w:sz w:val="28"/>
                <w:szCs w:val="28"/>
              </w:rPr>
            </w:pPr>
          </w:p>
          <w:p w:rsidR="00B32A6B" w:rsidRDefault="00B32A6B" w:rsidP="00AF61A8">
            <w:pPr>
              <w:jc w:val="both"/>
              <w:rPr>
                <w:sz w:val="28"/>
                <w:szCs w:val="28"/>
              </w:rPr>
            </w:pPr>
            <w:r>
              <w:rPr>
                <w:sz w:val="28"/>
                <w:szCs w:val="28"/>
              </w:rPr>
              <w:t>CBQL, GV</w:t>
            </w:r>
          </w:p>
          <w:p w:rsidR="00B32A6B" w:rsidRDefault="00B32A6B" w:rsidP="00AF61A8">
            <w:pPr>
              <w:jc w:val="both"/>
              <w:rPr>
                <w:sz w:val="28"/>
                <w:szCs w:val="28"/>
              </w:rPr>
            </w:pPr>
          </w:p>
          <w:p w:rsidR="00B32A6B" w:rsidRDefault="00B32A6B" w:rsidP="00AF61A8">
            <w:pPr>
              <w:jc w:val="both"/>
              <w:rPr>
                <w:sz w:val="28"/>
                <w:szCs w:val="28"/>
              </w:rPr>
            </w:pPr>
          </w:p>
          <w:p w:rsidR="00B32A6B" w:rsidRDefault="00B32A6B" w:rsidP="00AF61A8">
            <w:pPr>
              <w:jc w:val="both"/>
              <w:rPr>
                <w:sz w:val="28"/>
                <w:szCs w:val="28"/>
              </w:rPr>
            </w:pPr>
          </w:p>
          <w:p w:rsidR="00CF3CDB" w:rsidRPr="00AF61A8" w:rsidRDefault="00CF3CDB" w:rsidP="00AF61A8">
            <w:pPr>
              <w:jc w:val="both"/>
              <w:rPr>
                <w:sz w:val="28"/>
                <w:szCs w:val="28"/>
              </w:rPr>
            </w:pPr>
            <w:r w:rsidRPr="00AF61A8">
              <w:rPr>
                <w:sz w:val="28"/>
                <w:szCs w:val="28"/>
              </w:rPr>
              <w:t>100 gv, học sinh các lớp</w:t>
            </w:r>
          </w:p>
          <w:p w:rsidR="00CF3CDB" w:rsidRPr="00AF61A8" w:rsidRDefault="00CF3CDB" w:rsidP="00AF61A8">
            <w:pPr>
              <w:jc w:val="both"/>
              <w:rPr>
                <w:sz w:val="28"/>
                <w:szCs w:val="28"/>
              </w:rPr>
            </w:pPr>
          </w:p>
          <w:p w:rsidR="00CF3CDB" w:rsidRPr="00AF61A8" w:rsidRDefault="00CF3CDB" w:rsidP="00AF61A8">
            <w:pPr>
              <w:jc w:val="both"/>
              <w:rPr>
                <w:sz w:val="28"/>
                <w:szCs w:val="28"/>
              </w:rPr>
            </w:pPr>
            <w:r w:rsidRPr="00AF61A8">
              <w:rPr>
                <w:sz w:val="28"/>
                <w:szCs w:val="28"/>
              </w:rPr>
              <w:t>CBQL, GV</w:t>
            </w:r>
          </w:p>
        </w:tc>
        <w:tc>
          <w:tcPr>
            <w:tcW w:w="1960" w:type="dxa"/>
            <w:shd w:val="clear" w:color="auto" w:fill="auto"/>
          </w:tcPr>
          <w:p w:rsidR="00CF3CDB" w:rsidRPr="00AF61A8" w:rsidRDefault="00CF3CDB" w:rsidP="00AF61A8">
            <w:pPr>
              <w:jc w:val="both"/>
              <w:rPr>
                <w:sz w:val="28"/>
                <w:szCs w:val="28"/>
              </w:rPr>
            </w:pPr>
          </w:p>
        </w:tc>
      </w:tr>
      <w:tr w:rsidR="00CF3CDB" w:rsidRPr="00AF61A8" w:rsidTr="004C6B4E">
        <w:tc>
          <w:tcPr>
            <w:tcW w:w="932" w:type="dxa"/>
            <w:shd w:val="clear" w:color="auto" w:fill="auto"/>
          </w:tcPr>
          <w:p w:rsidR="00CF3CDB" w:rsidRPr="00AF61A8" w:rsidRDefault="00CF3CDB" w:rsidP="00AF61A8">
            <w:pPr>
              <w:jc w:val="both"/>
              <w:rPr>
                <w:sz w:val="28"/>
                <w:szCs w:val="28"/>
              </w:rPr>
            </w:pPr>
            <w:r w:rsidRPr="00AF61A8">
              <w:rPr>
                <w:sz w:val="28"/>
                <w:szCs w:val="28"/>
              </w:rPr>
              <w:t>Tháng 3</w:t>
            </w:r>
          </w:p>
        </w:tc>
        <w:tc>
          <w:tcPr>
            <w:tcW w:w="4193" w:type="dxa"/>
            <w:shd w:val="clear" w:color="auto" w:fill="auto"/>
          </w:tcPr>
          <w:p w:rsidR="00CF3CDB" w:rsidRPr="00AF61A8" w:rsidRDefault="00CF3CDB" w:rsidP="00AF61A8">
            <w:pPr>
              <w:jc w:val="both"/>
              <w:rPr>
                <w:sz w:val="28"/>
                <w:szCs w:val="28"/>
              </w:rPr>
            </w:pPr>
            <w:r w:rsidRPr="00AF61A8">
              <w:rPr>
                <w:sz w:val="28"/>
                <w:szCs w:val="28"/>
              </w:rPr>
              <w:t xml:space="preserve">Chuyên đề: Thực hiện Bộ công cụ đánh giá trẻ 5 tuổi </w:t>
            </w:r>
          </w:p>
          <w:p w:rsidR="00B8240A" w:rsidRPr="00AF61A8" w:rsidRDefault="00CF3CDB" w:rsidP="00AF61A8">
            <w:pPr>
              <w:spacing w:line="288" w:lineRule="auto"/>
              <w:jc w:val="both"/>
              <w:rPr>
                <w:sz w:val="28"/>
                <w:szCs w:val="28"/>
              </w:rPr>
            </w:pPr>
            <w:r w:rsidRPr="00AF61A8">
              <w:rPr>
                <w:sz w:val="28"/>
                <w:szCs w:val="28"/>
              </w:rPr>
              <w:t>- Tham gia tập huấn các chuyên đề do Sở GD, PGD tổ chức</w:t>
            </w:r>
            <w:r w:rsidR="003E2DCF" w:rsidRPr="00AF61A8">
              <w:rPr>
                <w:sz w:val="28"/>
                <w:szCs w:val="28"/>
              </w:rPr>
              <w:t xml:space="preserve"> </w:t>
            </w:r>
          </w:p>
          <w:p w:rsidR="003E2DCF" w:rsidRPr="00AF61A8" w:rsidRDefault="003E2DCF" w:rsidP="00AF61A8">
            <w:pPr>
              <w:spacing w:line="288" w:lineRule="auto"/>
              <w:jc w:val="both"/>
              <w:rPr>
                <w:sz w:val="28"/>
                <w:szCs w:val="28"/>
              </w:rPr>
            </w:pPr>
            <w:r w:rsidRPr="00AF61A8">
              <w:rPr>
                <w:sz w:val="28"/>
                <w:szCs w:val="28"/>
              </w:rPr>
              <w:t>- Tham gia hội thi giáo viên mầm non dạy giỏi cấp Thành phố, chủ đề “Xây dựng kế hoạch nuôi dưỡng, chăm sóc, giáo dục và tổ chức hoạt động nuôi dưỡng, chăm sóc, giáo dục”.</w:t>
            </w:r>
          </w:p>
          <w:p w:rsidR="00CF3CDB" w:rsidRPr="00AF61A8" w:rsidRDefault="00CF3CDB" w:rsidP="00AF61A8">
            <w:pPr>
              <w:jc w:val="both"/>
              <w:rPr>
                <w:sz w:val="28"/>
                <w:szCs w:val="28"/>
              </w:rPr>
            </w:pPr>
          </w:p>
          <w:p w:rsidR="00CF3CDB" w:rsidRPr="00AF61A8" w:rsidRDefault="00CF3CDB" w:rsidP="00AF61A8">
            <w:pPr>
              <w:jc w:val="both"/>
              <w:rPr>
                <w:sz w:val="28"/>
                <w:szCs w:val="28"/>
              </w:rPr>
            </w:pPr>
            <w:r w:rsidRPr="00AF61A8">
              <w:rPr>
                <w:sz w:val="28"/>
                <w:szCs w:val="28"/>
              </w:rPr>
              <w:t xml:space="preserve"> Chuyên đề: nâng cao chất lượng giáo dục hoạt động tạo hình cho trẻ </w:t>
            </w:r>
          </w:p>
          <w:p w:rsidR="00CF3CDB" w:rsidRPr="00AF61A8" w:rsidRDefault="00CF3CDB" w:rsidP="00AF61A8">
            <w:pPr>
              <w:jc w:val="both"/>
              <w:rPr>
                <w:sz w:val="28"/>
                <w:szCs w:val="28"/>
              </w:rPr>
            </w:pPr>
          </w:p>
        </w:tc>
        <w:tc>
          <w:tcPr>
            <w:tcW w:w="2880" w:type="dxa"/>
            <w:shd w:val="clear" w:color="auto" w:fill="auto"/>
          </w:tcPr>
          <w:p w:rsidR="00CF3CDB" w:rsidRPr="00AF61A8" w:rsidRDefault="00CF3CDB" w:rsidP="00AF61A8">
            <w:pPr>
              <w:jc w:val="both"/>
              <w:rPr>
                <w:sz w:val="28"/>
                <w:szCs w:val="28"/>
              </w:rPr>
            </w:pPr>
            <w:r w:rsidRPr="00AF61A8">
              <w:rPr>
                <w:sz w:val="28"/>
                <w:szCs w:val="28"/>
              </w:rPr>
              <w:t>Lá 1, lá 3, lá 6</w:t>
            </w:r>
          </w:p>
          <w:p w:rsidR="00CF3CDB" w:rsidRPr="00AF61A8" w:rsidRDefault="00CF3CDB" w:rsidP="00AF61A8">
            <w:pPr>
              <w:jc w:val="both"/>
              <w:rPr>
                <w:sz w:val="28"/>
                <w:szCs w:val="28"/>
              </w:rPr>
            </w:pPr>
          </w:p>
          <w:p w:rsidR="00CF3CDB" w:rsidRPr="00AF61A8" w:rsidRDefault="00CF3CDB" w:rsidP="00AF61A8">
            <w:pPr>
              <w:jc w:val="both"/>
              <w:rPr>
                <w:sz w:val="28"/>
                <w:szCs w:val="28"/>
              </w:rPr>
            </w:pPr>
          </w:p>
          <w:p w:rsidR="00CF3CDB" w:rsidRPr="00AF61A8" w:rsidRDefault="00CF3CDB" w:rsidP="00AF61A8">
            <w:pPr>
              <w:jc w:val="both"/>
              <w:rPr>
                <w:sz w:val="28"/>
                <w:szCs w:val="28"/>
              </w:rPr>
            </w:pPr>
          </w:p>
          <w:p w:rsidR="00CF3CDB" w:rsidRPr="00AF61A8" w:rsidRDefault="00CF3CDB" w:rsidP="00AF61A8">
            <w:pPr>
              <w:jc w:val="both"/>
              <w:rPr>
                <w:sz w:val="28"/>
                <w:szCs w:val="28"/>
              </w:rPr>
            </w:pPr>
          </w:p>
          <w:p w:rsidR="00B8240A" w:rsidRPr="00AF61A8" w:rsidRDefault="00CF3CDB" w:rsidP="00AF61A8">
            <w:pPr>
              <w:jc w:val="both"/>
              <w:rPr>
                <w:sz w:val="28"/>
                <w:szCs w:val="28"/>
              </w:rPr>
            </w:pPr>
            <w:r w:rsidRPr="00AF61A8">
              <w:rPr>
                <w:sz w:val="28"/>
                <w:szCs w:val="28"/>
              </w:rPr>
              <w:t>CBQL, GV</w:t>
            </w:r>
          </w:p>
          <w:p w:rsidR="00B8240A" w:rsidRPr="00AF61A8" w:rsidRDefault="00B8240A" w:rsidP="00AF61A8">
            <w:pPr>
              <w:jc w:val="both"/>
              <w:rPr>
                <w:sz w:val="28"/>
                <w:szCs w:val="28"/>
              </w:rPr>
            </w:pPr>
          </w:p>
          <w:p w:rsidR="00B8240A" w:rsidRPr="00AF61A8" w:rsidRDefault="00B8240A" w:rsidP="00AF61A8">
            <w:pPr>
              <w:jc w:val="both"/>
              <w:rPr>
                <w:sz w:val="28"/>
                <w:szCs w:val="28"/>
              </w:rPr>
            </w:pPr>
          </w:p>
          <w:p w:rsidR="00B8240A" w:rsidRPr="00AF61A8" w:rsidRDefault="00B8240A" w:rsidP="00AF61A8">
            <w:pPr>
              <w:jc w:val="both"/>
              <w:rPr>
                <w:sz w:val="28"/>
                <w:szCs w:val="28"/>
              </w:rPr>
            </w:pPr>
          </w:p>
          <w:p w:rsidR="00B8240A" w:rsidRPr="00AF61A8" w:rsidRDefault="00B8240A" w:rsidP="00AF61A8">
            <w:pPr>
              <w:jc w:val="both"/>
              <w:rPr>
                <w:sz w:val="28"/>
                <w:szCs w:val="28"/>
              </w:rPr>
            </w:pPr>
          </w:p>
          <w:p w:rsidR="00B8240A" w:rsidRPr="00AF61A8" w:rsidRDefault="00B8240A" w:rsidP="00AF61A8">
            <w:pPr>
              <w:jc w:val="both"/>
              <w:rPr>
                <w:sz w:val="28"/>
                <w:szCs w:val="28"/>
              </w:rPr>
            </w:pPr>
          </w:p>
          <w:p w:rsidR="00B8240A" w:rsidRPr="00AF61A8" w:rsidRDefault="00B8240A" w:rsidP="00AF61A8">
            <w:pPr>
              <w:jc w:val="both"/>
              <w:rPr>
                <w:sz w:val="28"/>
                <w:szCs w:val="28"/>
              </w:rPr>
            </w:pPr>
          </w:p>
          <w:p w:rsidR="00B8240A" w:rsidRPr="00AF61A8" w:rsidRDefault="00B8240A" w:rsidP="00AF61A8">
            <w:pPr>
              <w:jc w:val="both"/>
              <w:rPr>
                <w:sz w:val="28"/>
                <w:szCs w:val="28"/>
              </w:rPr>
            </w:pPr>
          </w:p>
          <w:p w:rsidR="00CF3CDB" w:rsidRPr="00AF61A8" w:rsidRDefault="00B8240A" w:rsidP="00AF61A8">
            <w:pPr>
              <w:jc w:val="both"/>
              <w:rPr>
                <w:sz w:val="28"/>
                <w:szCs w:val="28"/>
              </w:rPr>
            </w:pPr>
            <w:r w:rsidRPr="00AF61A8">
              <w:rPr>
                <w:sz w:val="28"/>
                <w:szCs w:val="28"/>
              </w:rPr>
              <w:t xml:space="preserve">  Giáo viên khối chồi</w:t>
            </w:r>
          </w:p>
        </w:tc>
        <w:tc>
          <w:tcPr>
            <w:tcW w:w="1960" w:type="dxa"/>
            <w:shd w:val="clear" w:color="auto" w:fill="auto"/>
          </w:tcPr>
          <w:p w:rsidR="00CF3CDB" w:rsidRPr="00AF61A8" w:rsidRDefault="00CF3CDB" w:rsidP="00AF61A8">
            <w:pPr>
              <w:jc w:val="both"/>
              <w:rPr>
                <w:sz w:val="28"/>
                <w:szCs w:val="28"/>
              </w:rPr>
            </w:pPr>
          </w:p>
        </w:tc>
      </w:tr>
      <w:tr w:rsidR="00CF3CDB" w:rsidRPr="00AF61A8" w:rsidTr="004C6B4E">
        <w:tc>
          <w:tcPr>
            <w:tcW w:w="932" w:type="dxa"/>
            <w:shd w:val="clear" w:color="auto" w:fill="auto"/>
          </w:tcPr>
          <w:p w:rsidR="00CF3CDB" w:rsidRPr="00AF61A8" w:rsidRDefault="00CF3CDB" w:rsidP="00AF61A8">
            <w:pPr>
              <w:jc w:val="both"/>
              <w:rPr>
                <w:sz w:val="28"/>
                <w:szCs w:val="28"/>
              </w:rPr>
            </w:pPr>
            <w:r w:rsidRPr="00AF61A8">
              <w:rPr>
                <w:sz w:val="28"/>
                <w:szCs w:val="28"/>
              </w:rPr>
              <w:t>Tháng 4</w:t>
            </w:r>
          </w:p>
        </w:tc>
        <w:tc>
          <w:tcPr>
            <w:tcW w:w="4193" w:type="dxa"/>
            <w:shd w:val="clear" w:color="auto" w:fill="auto"/>
          </w:tcPr>
          <w:p w:rsidR="00CF3CDB" w:rsidRPr="00AF61A8" w:rsidRDefault="00CF3CDB" w:rsidP="00AF61A8">
            <w:pPr>
              <w:jc w:val="both"/>
              <w:rPr>
                <w:sz w:val="28"/>
                <w:szCs w:val="28"/>
              </w:rPr>
            </w:pPr>
            <w:r w:rsidRPr="00AF61A8">
              <w:rPr>
                <w:sz w:val="28"/>
                <w:szCs w:val="28"/>
              </w:rPr>
              <w:t xml:space="preserve"> </w:t>
            </w:r>
          </w:p>
          <w:p w:rsidR="00B8240A" w:rsidRPr="00AF61A8" w:rsidRDefault="00CF3CDB" w:rsidP="00AF61A8">
            <w:pPr>
              <w:spacing w:line="20" w:lineRule="atLeast"/>
              <w:jc w:val="both"/>
              <w:rPr>
                <w:sz w:val="28"/>
                <w:szCs w:val="28"/>
              </w:rPr>
            </w:pPr>
            <w:r w:rsidRPr="00AF61A8">
              <w:rPr>
                <w:sz w:val="28"/>
                <w:szCs w:val="28"/>
              </w:rPr>
              <w:t xml:space="preserve">- Tổ chức thực hiện chuyên đề </w:t>
            </w:r>
          </w:p>
          <w:p w:rsidR="00CF3CDB" w:rsidRPr="00AF61A8" w:rsidRDefault="00CF3CDB" w:rsidP="00AF61A8">
            <w:pPr>
              <w:spacing w:line="20" w:lineRule="atLeast"/>
              <w:jc w:val="both"/>
              <w:rPr>
                <w:sz w:val="28"/>
                <w:szCs w:val="28"/>
                <w:shd w:val="clear" w:color="auto" w:fill="FFFFFF"/>
              </w:rPr>
            </w:pPr>
            <w:r w:rsidRPr="00AF61A8">
              <w:rPr>
                <w:sz w:val="28"/>
                <w:szCs w:val="28"/>
                <w:shd w:val="clear" w:color="auto" w:fill="FFFFFF"/>
              </w:rPr>
              <w:lastRenderedPageBreak/>
              <w:t xml:space="preserve"> </w:t>
            </w:r>
            <w:proofErr w:type="gramStart"/>
            <w:r w:rsidRPr="00AF61A8">
              <w:rPr>
                <w:sz w:val="28"/>
                <w:szCs w:val="28"/>
                <w:shd w:val="clear" w:color="auto" w:fill="FFFFFF"/>
              </w:rPr>
              <w:t>“ Giáo</w:t>
            </w:r>
            <w:proofErr w:type="gramEnd"/>
            <w:r w:rsidRPr="00AF61A8">
              <w:rPr>
                <w:sz w:val="28"/>
                <w:szCs w:val="28"/>
                <w:shd w:val="clear" w:color="auto" w:fill="FFFFFF"/>
              </w:rPr>
              <w:t xml:space="preserve"> dục phát triển ngôn ngữ cho trẻ nhà trẻ”</w:t>
            </w:r>
          </w:p>
          <w:p w:rsidR="00B8240A" w:rsidRPr="00AF61A8" w:rsidRDefault="00B8240A" w:rsidP="00AF61A8">
            <w:pPr>
              <w:spacing w:line="288" w:lineRule="auto"/>
              <w:jc w:val="both"/>
              <w:rPr>
                <w:sz w:val="28"/>
                <w:szCs w:val="28"/>
              </w:rPr>
            </w:pPr>
            <w:r w:rsidRPr="00AF61A8">
              <w:rPr>
                <w:sz w:val="28"/>
                <w:szCs w:val="28"/>
              </w:rPr>
              <w:t>- Dự triển khai chuyên đề “Hướng dẫn trẻ thay quần áo và gấp quần áo”.</w:t>
            </w:r>
          </w:p>
          <w:p w:rsidR="00B8240A" w:rsidRPr="00AF61A8" w:rsidRDefault="00B8240A" w:rsidP="00AF61A8">
            <w:pPr>
              <w:spacing w:line="20" w:lineRule="atLeast"/>
              <w:jc w:val="both"/>
              <w:rPr>
                <w:sz w:val="28"/>
                <w:szCs w:val="28"/>
              </w:rPr>
            </w:pPr>
          </w:p>
        </w:tc>
        <w:tc>
          <w:tcPr>
            <w:tcW w:w="2880" w:type="dxa"/>
            <w:shd w:val="clear" w:color="auto" w:fill="auto"/>
          </w:tcPr>
          <w:p w:rsidR="00B32A6B" w:rsidRDefault="00B32A6B" w:rsidP="00AF61A8">
            <w:pPr>
              <w:jc w:val="both"/>
              <w:rPr>
                <w:sz w:val="28"/>
                <w:szCs w:val="28"/>
              </w:rPr>
            </w:pPr>
          </w:p>
          <w:p w:rsidR="00CF3CDB" w:rsidRPr="00AF61A8" w:rsidRDefault="00CF3CDB" w:rsidP="00AF61A8">
            <w:pPr>
              <w:jc w:val="both"/>
              <w:rPr>
                <w:sz w:val="28"/>
                <w:szCs w:val="28"/>
              </w:rPr>
            </w:pPr>
            <w:r w:rsidRPr="00AF61A8">
              <w:rPr>
                <w:sz w:val="28"/>
                <w:szCs w:val="28"/>
              </w:rPr>
              <w:t>100% GV</w:t>
            </w:r>
          </w:p>
          <w:p w:rsidR="00CF3CDB" w:rsidRPr="00AF61A8" w:rsidRDefault="00CF3CDB" w:rsidP="00AF61A8">
            <w:pPr>
              <w:jc w:val="both"/>
              <w:rPr>
                <w:sz w:val="28"/>
                <w:szCs w:val="28"/>
              </w:rPr>
            </w:pPr>
          </w:p>
          <w:p w:rsidR="00CF3CDB" w:rsidRPr="00AF61A8" w:rsidRDefault="00CF3CDB" w:rsidP="00AF61A8">
            <w:pPr>
              <w:jc w:val="both"/>
              <w:rPr>
                <w:sz w:val="28"/>
                <w:szCs w:val="28"/>
              </w:rPr>
            </w:pPr>
            <w:r w:rsidRPr="00AF61A8">
              <w:rPr>
                <w:sz w:val="28"/>
                <w:szCs w:val="28"/>
              </w:rPr>
              <w:lastRenderedPageBreak/>
              <w:t>Các nhóm nhà trẻ</w:t>
            </w:r>
          </w:p>
          <w:p w:rsidR="00CF3CDB" w:rsidRPr="00AF61A8" w:rsidRDefault="00CF3CDB" w:rsidP="00AF61A8">
            <w:pPr>
              <w:jc w:val="both"/>
              <w:rPr>
                <w:sz w:val="28"/>
                <w:szCs w:val="28"/>
              </w:rPr>
            </w:pPr>
          </w:p>
          <w:p w:rsidR="00CF3CDB" w:rsidRPr="00AF61A8" w:rsidRDefault="00B32A6B" w:rsidP="00AF61A8">
            <w:pPr>
              <w:jc w:val="both"/>
              <w:rPr>
                <w:sz w:val="28"/>
                <w:szCs w:val="28"/>
              </w:rPr>
            </w:pPr>
            <w:r>
              <w:rPr>
                <w:sz w:val="28"/>
                <w:szCs w:val="28"/>
              </w:rPr>
              <w:t>BGH-G V</w:t>
            </w:r>
          </w:p>
        </w:tc>
        <w:tc>
          <w:tcPr>
            <w:tcW w:w="1960" w:type="dxa"/>
            <w:shd w:val="clear" w:color="auto" w:fill="auto"/>
          </w:tcPr>
          <w:p w:rsidR="00CF3CDB" w:rsidRPr="00AF61A8" w:rsidRDefault="00CF3CDB" w:rsidP="00AF61A8">
            <w:pPr>
              <w:jc w:val="both"/>
              <w:rPr>
                <w:sz w:val="28"/>
                <w:szCs w:val="28"/>
              </w:rPr>
            </w:pPr>
          </w:p>
        </w:tc>
      </w:tr>
      <w:tr w:rsidR="00CF3CDB" w:rsidRPr="00AF61A8" w:rsidTr="004C6B4E">
        <w:tc>
          <w:tcPr>
            <w:tcW w:w="932" w:type="dxa"/>
            <w:shd w:val="clear" w:color="auto" w:fill="auto"/>
          </w:tcPr>
          <w:p w:rsidR="00CF3CDB" w:rsidRPr="00AF61A8" w:rsidRDefault="00CF3CDB" w:rsidP="00AF61A8">
            <w:pPr>
              <w:jc w:val="both"/>
              <w:rPr>
                <w:sz w:val="28"/>
                <w:szCs w:val="28"/>
              </w:rPr>
            </w:pPr>
            <w:r w:rsidRPr="00AF61A8">
              <w:rPr>
                <w:sz w:val="28"/>
                <w:szCs w:val="28"/>
              </w:rPr>
              <w:lastRenderedPageBreak/>
              <w:t>Tháng 5</w:t>
            </w:r>
          </w:p>
        </w:tc>
        <w:tc>
          <w:tcPr>
            <w:tcW w:w="4193" w:type="dxa"/>
            <w:shd w:val="clear" w:color="auto" w:fill="auto"/>
          </w:tcPr>
          <w:p w:rsidR="00B8240A" w:rsidRPr="00AF61A8" w:rsidRDefault="00CF3CDB" w:rsidP="00AF61A8">
            <w:pPr>
              <w:spacing w:line="288" w:lineRule="auto"/>
              <w:jc w:val="both"/>
              <w:rPr>
                <w:sz w:val="28"/>
                <w:szCs w:val="28"/>
              </w:rPr>
            </w:pPr>
            <w:r w:rsidRPr="00AF61A8">
              <w:rPr>
                <w:sz w:val="28"/>
                <w:szCs w:val="28"/>
              </w:rPr>
              <w:t>-</w:t>
            </w:r>
            <w:r w:rsidR="00B8240A" w:rsidRPr="00AF61A8">
              <w:rPr>
                <w:sz w:val="28"/>
                <w:szCs w:val="28"/>
              </w:rPr>
              <w:t xml:space="preserve"> </w:t>
            </w:r>
            <w:r w:rsidR="00B8240A" w:rsidRPr="00AF61A8">
              <w:rPr>
                <w:color w:val="000000"/>
                <w:sz w:val="28"/>
                <w:szCs w:val="28"/>
              </w:rPr>
              <w:t>Triển khai chuyên đề “</w:t>
            </w:r>
            <w:r w:rsidR="00B8240A" w:rsidRPr="00AF61A8">
              <w:rPr>
                <w:sz w:val="28"/>
                <w:szCs w:val="28"/>
              </w:rPr>
              <w:t>Hướng dẫn trẻ thay quần áo và gấp quần áo”.</w:t>
            </w:r>
          </w:p>
          <w:p w:rsidR="00CF3CDB" w:rsidRPr="00AF61A8" w:rsidRDefault="00B8240A" w:rsidP="00AF61A8">
            <w:pPr>
              <w:jc w:val="both"/>
              <w:rPr>
                <w:sz w:val="28"/>
                <w:szCs w:val="28"/>
              </w:rPr>
            </w:pPr>
            <w:r w:rsidRPr="00AF61A8">
              <w:rPr>
                <w:sz w:val="28"/>
                <w:szCs w:val="28"/>
              </w:rPr>
              <w:t>-</w:t>
            </w:r>
            <w:r w:rsidR="00CF3CDB" w:rsidRPr="00AF61A8">
              <w:rPr>
                <w:sz w:val="28"/>
                <w:szCs w:val="28"/>
              </w:rPr>
              <w:t>Tổ chức các hoạt động dã ngoại, tham quan trường tiểu học cho học sinh lớp lá.</w:t>
            </w:r>
          </w:p>
          <w:p w:rsidR="00CF3CDB" w:rsidRPr="00AF61A8" w:rsidRDefault="00CF3CDB" w:rsidP="00AF61A8">
            <w:pPr>
              <w:jc w:val="both"/>
              <w:rPr>
                <w:sz w:val="28"/>
                <w:szCs w:val="28"/>
              </w:rPr>
            </w:pPr>
            <w:r w:rsidRPr="00AF61A8">
              <w:rPr>
                <w:sz w:val="28"/>
                <w:szCs w:val="28"/>
              </w:rPr>
              <w:t>-Các lớp tập dợt văn nghệ, tổng kết năm học</w:t>
            </w:r>
          </w:p>
          <w:p w:rsidR="00CF3CDB" w:rsidRPr="00AF61A8" w:rsidRDefault="00CF3CDB" w:rsidP="00AF61A8">
            <w:pPr>
              <w:jc w:val="both"/>
              <w:rPr>
                <w:sz w:val="28"/>
                <w:szCs w:val="28"/>
              </w:rPr>
            </w:pPr>
            <w:r w:rsidRPr="00AF61A8">
              <w:rPr>
                <w:sz w:val="28"/>
                <w:szCs w:val="28"/>
              </w:rPr>
              <w:t>-Hoàn tất hồ sơ, Gv, tập vở học sinh.</w:t>
            </w:r>
          </w:p>
          <w:p w:rsidR="00CF3CDB" w:rsidRPr="00AF61A8" w:rsidRDefault="00CF3CDB" w:rsidP="00AF61A8">
            <w:pPr>
              <w:jc w:val="both"/>
              <w:rPr>
                <w:sz w:val="28"/>
                <w:szCs w:val="28"/>
              </w:rPr>
            </w:pPr>
            <w:r w:rsidRPr="00AF61A8">
              <w:rPr>
                <w:sz w:val="28"/>
                <w:szCs w:val="28"/>
              </w:rPr>
              <w:t>Tổng kết năm học .</w:t>
            </w:r>
          </w:p>
        </w:tc>
        <w:tc>
          <w:tcPr>
            <w:tcW w:w="2880" w:type="dxa"/>
            <w:shd w:val="clear" w:color="auto" w:fill="auto"/>
          </w:tcPr>
          <w:p w:rsidR="00B32A6B" w:rsidRDefault="00CF3CDB" w:rsidP="00AF61A8">
            <w:pPr>
              <w:jc w:val="both"/>
              <w:rPr>
                <w:sz w:val="28"/>
                <w:szCs w:val="28"/>
              </w:rPr>
            </w:pPr>
            <w:r w:rsidRPr="00AF61A8">
              <w:rPr>
                <w:sz w:val="28"/>
                <w:szCs w:val="28"/>
              </w:rPr>
              <w:t xml:space="preserve"> Các khối lớp</w:t>
            </w:r>
          </w:p>
          <w:p w:rsidR="00B32A6B" w:rsidRPr="00B32A6B" w:rsidRDefault="00B32A6B" w:rsidP="00B32A6B">
            <w:pPr>
              <w:rPr>
                <w:sz w:val="28"/>
                <w:szCs w:val="28"/>
              </w:rPr>
            </w:pPr>
          </w:p>
          <w:p w:rsidR="00B32A6B" w:rsidRDefault="00B32A6B" w:rsidP="00B32A6B">
            <w:pPr>
              <w:rPr>
                <w:sz w:val="28"/>
                <w:szCs w:val="28"/>
              </w:rPr>
            </w:pPr>
          </w:p>
          <w:p w:rsidR="00CF3CDB" w:rsidRPr="00B32A6B" w:rsidRDefault="00B32A6B" w:rsidP="00B32A6B">
            <w:pPr>
              <w:rPr>
                <w:sz w:val="28"/>
                <w:szCs w:val="28"/>
              </w:rPr>
            </w:pPr>
            <w:r>
              <w:rPr>
                <w:sz w:val="28"/>
                <w:szCs w:val="28"/>
              </w:rPr>
              <w:t>GV , HS</w:t>
            </w:r>
          </w:p>
        </w:tc>
        <w:tc>
          <w:tcPr>
            <w:tcW w:w="1960" w:type="dxa"/>
            <w:shd w:val="clear" w:color="auto" w:fill="auto"/>
          </w:tcPr>
          <w:p w:rsidR="00CF3CDB" w:rsidRPr="00AF61A8" w:rsidRDefault="00CF3CDB" w:rsidP="00AF61A8">
            <w:pPr>
              <w:jc w:val="both"/>
              <w:rPr>
                <w:sz w:val="28"/>
                <w:szCs w:val="28"/>
              </w:rPr>
            </w:pPr>
          </w:p>
        </w:tc>
      </w:tr>
    </w:tbl>
    <w:p w:rsidR="00CF3CDB" w:rsidRPr="00AF61A8" w:rsidRDefault="00CF3CDB" w:rsidP="00AF61A8">
      <w:pPr>
        <w:jc w:val="both"/>
        <w:rPr>
          <w:sz w:val="28"/>
          <w:szCs w:val="28"/>
        </w:rPr>
      </w:pPr>
    </w:p>
    <w:p w:rsidR="00CF3CDB" w:rsidRPr="00AF61A8" w:rsidRDefault="00CF3CDB" w:rsidP="00AF61A8">
      <w:pPr>
        <w:spacing w:line="360" w:lineRule="auto"/>
        <w:jc w:val="both"/>
        <w:rPr>
          <w:b/>
          <w:sz w:val="28"/>
          <w:szCs w:val="28"/>
        </w:rPr>
      </w:pPr>
      <w:r w:rsidRPr="00AF61A8">
        <w:rPr>
          <w:noProof/>
          <w:sz w:val="28"/>
          <w:szCs w:val="28"/>
        </w:rPr>
        <mc:AlternateContent>
          <mc:Choice Requires="wps">
            <w:drawing>
              <wp:anchor distT="0" distB="0" distL="114299" distR="114299" simplePos="0" relativeHeight="251659264" behindDoc="0" locked="0" layoutInCell="1" allowOverlap="1">
                <wp:simplePos x="0" y="0"/>
                <wp:positionH relativeFrom="column">
                  <wp:posOffset>3152774</wp:posOffset>
                </wp:positionH>
                <wp:positionV relativeFrom="paragraph">
                  <wp:posOffset>1866900</wp:posOffset>
                </wp:positionV>
                <wp:extent cx="0" cy="5715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1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1D61CD0" id="Straight Connector 2" o:spid="_x0000_s1026" style="position:absolute;flip: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8.25pt,147pt" to="248.2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" strokecolor="#5b9bd5" strokeweight=".5pt">
                <v:stroke joinstyle="miter"/>
                <o:lock v:ext="edit" shapetype="f"/>
              </v:line>
            </w:pict>
          </mc:Fallback>
        </mc:AlternateContent>
      </w:r>
      <w:r w:rsidR="00AF61A8">
        <w:rPr>
          <w:sz w:val="28"/>
          <w:szCs w:val="28"/>
        </w:rPr>
        <w:tab/>
      </w:r>
      <w:r w:rsidR="00AF61A8">
        <w:rPr>
          <w:sz w:val="28"/>
          <w:szCs w:val="28"/>
        </w:rPr>
        <w:tab/>
      </w:r>
      <w:r w:rsidR="00EE610A" w:rsidRPr="00EE610A">
        <w:rPr>
          <w:b/>
          <w:sz w:val="28"/>
          <w:szCs w:val="28"/>
        </w:rPr>
        <w:t>Người lập kế hoạch</w:t>
      </w:r>
      <w:r w:rsidR="00EE610A">
        <w:rPr>
          <w:sz w:val="28"/>
          <w:szCs w:val="28"/>
        </w:rPr>
        <w:tab/>
      </w:r>
      <w:r w:rsidR="00EE610A">
        <w:rPr>
          <w:sz w:val="28"/>
          <w:szCs w:val="28"/>
        </w:rPr>
        <w:tab/>
      </w:r>
      <w:r w:rsidR="00EE610A">
        <w:rPr>
          <w:sz w:val="28"/>
          <w:szCs w:val="28"/>
        </w:rPr>
        <w:tab/>
      </w:r>
      <w:r w:rsidR="00EE610A">
        <w:rPr>
          <w:sz w:val="28"/>
          <w:szCs w:val="28"/>
        </w:rPr>
        <w:tab/>
      </w:r>
      <w:r w:rsidR="00EE610A">
        <w:rPr>
          <w:sz w:val="28"/>
          <w:szCs w:val="28"/>
        </w:rPr>
        <w:tab/>
        <w:t xml:space="preserve">   </w:t>
      </w:r>
      <w:r w:rsidR="00AF61A8" w:rsidRPr="00AF61A8">
        <w:rPr>
          <w:b/>
          <w:sz w:val="28"/>
          <w:szCs w:val="28"/>
        </w:rPr>
        <w:t xml:space="preserve"> Hiệu trưởng </w:t>
      </w:r>
    </w:p>
    <w:p w:rsidR="00AF61A8" w:rsidRPr="00AF61A8" w:rsidRDefault="00AF61A8" w:rsidP="00AF61A8">
      <w:pPr>
        <w:spacing w:line="360" w:lineRule="auto"/>
        <w:jc w:val="both"/>
        <w:rPr>
          <w:b/>
          <w:sz w:val="28"/>
          <w:szCs w:val="28"/>
        </w:rPr>
      </w:pPr>
    </w:p>
    <w:p w:rsidR="00AF61A8" w:rsidRPr="00AF61A8" w:rsidRDefault="00AF61A8" w:rsidP="00AF61A8">
      <w:pPr>
        <w:spacing w:line="360" w:lineRule="auto"/>
        <w:jc w:val="both"/>
        <w:rPr>
          <w:b/>
          <w:sz w:val="28"/>
          <w:szCs w:val="28"/>
        </w:rPr>
      </w:pPr>
    </w:p>
    <w:p w:rsidR="00AF61A8" w:rsidRPr="00AF61A8" w:rsidRDefault="00EE610A" w:rsidP="00EE610A">
      <w:pPr>
        <w:tabs>
          <w:tab w:val="left" w:pos="720"/>
          <w:tab w:val="left" w:pos="1440"/>
          <w:tab w:val="left" w:pos="2160"/>
          <w:tab w:val="left" w:pos="2880"/>
          <w:tab w:val="left" w:pos="7442"/>
        </w:tabs>
        <w:spacing w:line="360" w:lineRule="auto"/>
        <w:jc w:val="both"/>
        <w:rPr>
          <w:b/>
          <w:sz w:val="28"/>
          <w:szCs w:val="28"/>
        </w:rPr>
      </w:pPr>
      <w:r>
        <w:rPr>
          <w:b/>
          <w:sz w:val="28"/>
          <w:szCs w:val="28"/>
        </w:rPr>
        <w:tab/>
      </w:r>
      <w:r>
        <w:rPr>
          <w:b/>
          <w:sz w:val="28"/>
          <w:szCs w:val="28"/>
        </w:rPr>
        <w:tab/>
      </w:r>
      <w:r w:rsidR="00AF61A8" w:rsidRPr="00AF61A8">
        <w:rPr>
          <w:b/>
          <w:sz w:val="28"/>
          <w:szCs w:val="28"/>
        </w:rPr>
        <w:t>Trần Thị Thuận</w:t>
      </w:r>
      <w:r>
        <w:rPr>
          <w:b/>
          <w:sz w:val="28"/>
          <w:szCs w:val="28"/>
        </w:rPr>
        <w:tab/>
        <w:t>Ngô Thị Chí Hiếu</w:t>
      </w:r>
    </w:p>
    <w:p w:rsidR="00CF3CDB" w:rsidRPr="00AF61A8" w:rsidRDefault="00CF3CDB" w:rsidP="00AF61A8">
      <w:pPr>
        <w:jc w:val="both"/>
        <w:rPr>
          <w:sz w:val="28"/>
          <w:szCs w:val="28"/>
        </w:rPr>
      </w:pPr>
    </w:p>
    <w:p w:rsidR="00CF3CDB" w:rsidRPr="00AF61A8" w:rsidRDefault="00CF3CDB" w:rsidP="00AF61A8">
      <w:pPr>
        <w:jc w:val="both"/>
        <w:rPr>
          <w:sz w:val="28"/>
          <w:szCs w:val="28"/>
        </w:rPr>
      </w:pPr>
    </w:p>
    <w:p w:rsidR="00CF3CDB" w:rsidRPr="00AF61A8" w:rsidRDefault="00CF3CDB" w:rsidP="00AF61A8">
      <w:pPr>
        <w:shd w:val="clear" w:color="auto" w:fill="FFFFFF"/>
        <w:spacing w:line="20" w:lineRule="atLeast"/>
        <w:jc w:val="both"/>
        <w:rPr>
          <w:b/>
          <w:bCs/>
          <w:sz w:val="28"/>
          <w:szCs w:val="28"/>
          <w:shd w:val="clear" w:color="auto" w:fill="FFFFFF"/>
        </w:rPr>
      </w:pPr>
    </w:p>
    <w:p w:rsidR="00E954D4" w:rsidRPr="00AF61A8" w:rsidRDefault="00E954D4" w:rsidP="00AF61A8">
      <w:pPr>
        <w:jc w:val="both"/>
        <w:rPr>
          <w:sz w:val="28"/>
          <w:szCs w:val="28"/>
        </w:rPr>
      </w:pPr>
    </w:p>
    <w:sectPr w:rsidR="00E954D4" w:rsidRPr="00AF61A8" w:rsidSect="00CF3CD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04F7C"/>
    <w:multiLevelType w:val="multilevel"/>
    <w:tmpl w:val="3A4E4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2C4356"/>
    <w:multiLevelType w:val="hybridMultilevel"/>
    <w:tmpl w:val="A9E2D5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9E0FB3"/>
    <w:multiLevelType w:val="hybridMultilevel"/>
    <w:tmpl w:val="095A127C"/>
    <w:lvl w:ilvl="0" w:tplc="F1886E0E">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FD626A"/>
    <w:multiLevelType w:val="hybridMultilevel"/>
    <w:tmpl w:val="F18E8BDC"/>
    <w:lvl w:ilvl="0" w:tplc="B8ECE8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8634EB"/>
    <w:multiLevelType w:val="hybridMultilevel"/>
    <w:tmpl w:val="EEFAA39E"/>
    <w:lvl w:ilvl="0" w:tplc="293C6268">
      <w:numFmt w:val="bullet"/>
      <w:lvlText w:val="-"/>
      <w:lvlJc w:val="left"/>
      <w:pPr>
        <w:tabs>
          <w:tab w:val="num" w:pos="360"/>
        </w:tabs>
        <w:ind w:left="360" w:hanging="360"/>
      </w:pPr>
      <w:rPr>
        <w:rFonts w:ascii="Times New Roman" w:eastAsia="Times New Roman" w:hAnsi="Times New Roman" w:hint="default"/>
      </w:rPr>
    </w:lvl>
    <w:lvl w:ilvl="1" w:tplc="04090001">
      <w:start w:val="1"/>
      <w:numFmt w:val="bullet"/>
      <w:lvlText w:val=""/>
      <w:lvlJc w:val="left"/>
      <w:pPr>
        <w:tabs>
          <w:tab w:val="num" w:pos="1260"/>
        </w:tabs>
        <w:ind w:left="1260" w:hanging="360"/>
      </w:pPr>
      <w:rPr>
        <w:rFonts w:ascii="Symbol" w:hAnsi="Symbol" w:hint="default"/>
      </w:rPr>
    </w:lvl>
    <w:lvl w:ilvl="2" w:tplc="F1886E0E">
      <w:start w:val="2"/>
      <w:numFmt w:val="bullet"/>
      <w:lvlText w:val="-"/>
      <w:lvlJc w:val="left"/>
      <w:pPr>
        <w:tabs>
          <w:tab w:val="num" w:pos="1980"/>
        </w:tabs>
        <w:ind w:left="1980" w:hanging="360"/>
      </w:pPr>
      <w:rPr>
        <w:rFonts w:ascii="Times New Roman" w:eastAsia="Times New Roman" w:hAnsi="Times New Roman" w:hint="default"/>
      </w:rPr>
    </w:lvl>
    <w:lvl w:ilvl="3" w:tplc="04090001" w:tentative="1">
      <w:start w:val="1"/>
      <w:numFmt w:val="bullet"/>
      <w:lvlText w:val=""/>
      <w:lvlJc w:val="left"/>
      <w:pPr>
        <w:tabs>
          <w:tab w:val="num" w:pos="2700"/>
        </w:tabs>
        <w:ind w:left="2700" w:hanging="360"/>
      </w:pPr>
      <w:rPr>
        <w:rFonts w:ascii="Times New Roman" w:hAnsi="Times New Roman"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Times New Roman" w:hAnsi="Times New Roman" w:hint="default"/>
      </w:rPr>
    </w:lvl>
    <w:lvl w:ilvl="6" w:tplc="04090001" w:tentative="1">
      <w:start w:val="1"/>
      <w:numFmt w:val="bullet"/>
      <w:lvlText w:val=""/>
      <w:lvlJc w:val="left"/>
      <w:pPr>
        <w:tabs>
          <w:tab w:val="num" w:pos="4860"/>
        </w:tabs>
        <w:ind w:left="4860" w:hanging="360"/>
      </w:pPr>
      <w:rPr>
        <w:rFonts w:ascii="Times New Roman" w:hAnsi="Times New Roman"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Times New Roman" w:hAnsi="Times New Roman" w:hint="default"/>
      </w:rPr>
    </w:lvl>
  </w:abstractNum>
  <w:abstractNum w:abstractNumId="5" w15:restartNumberingAfterBreak="0">
    <w:nsid w:val="5F200FDB"/>
    <w:multiLevelType w:val="hybridMultilevel"/>
    <w:tmpl w:val="7E342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8E638C"/>
    <w:multiLevelType w:val="hybridMultilevel"/>
    <w:tmpl w:val="2048C5CC"/>
    <w:lvl w:ilvl="0" w:tplc="C5528CEE">
      <w:start w:val="1"/>
      <w:numFmt w:val="decimal"/>
      <w:lvlText w:val="%1."/>
      <w:lvlJc w:val="left"/>
      <w:pPr>
        <w:ind w:left="927" w:hanging="360"/>
      </w:pPr>
      <w:rPr>
        <w:rFonts w:hint="default"/>
        <w:b/>
      </w:rPr>
    </w:lvl>
    <w:lvl w:ilvl="1" w:tplc="F1886E0E">
      <w:start w:val="2"/>
      <w:numFmt w:val="bullet"/>
      <w:lvlText w:val="-"/>
      <w:lvlJc w:val="left"/>
      <w:pPr>
        <w:tabs>
          <w:tab w:val="num" w:pos="1647"/>
        </w:tabs>
        <w:ind w:left="1647" w:hanging="360"/>
      </w:pPr>
      <w:rPr>
        <w:rFonts w:ascii="Times New Roman" w:eastAsia="Times New Roman" w:hAnsi="Times New Roman" w:hint="default"/>
        <w:b/>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7F148E8"/>
    <w:multiLevelType w:val="hybridMultilevel"/>
    <w:tmpl w:val="650E597E"/>
    <w:lvl w:ilvl="0" w:tplc="F1886E0E">
      <w:start w:val="2"/>
      <w:numFmt w:val="bullet"/>
      <w:lvlText w:val="-"/>
      <w:lvlJc w:val="left"/>
      <w:pPr>
        <w:tabs>
          <w:tab w:val="num" w:pos="900"/>
        </w:tabs>
        <w:ind w:left="900" w:hanging="360"/>
      </w:pPr>
      <w:rPr>
        <w:rFonts w:ascii="Times New Roman" w:eastAsia="Times New Roman" w:hAnsi="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6BC64D31"/>
    <w:multiLevelType w:val="hybridMultilevel"/>
    <w:tmpl w:val="3A40F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35B2BFE"/>
    <w:multiLevelType w:val="multilevel"/>
    <w:tmpl w:val="D1A671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2"/>
  </w:num>
  <w:num w:numId="4">
    <w:abstractNumId w:val="5"/>
  </w:num>
  <w:num w:numId="5">
    <w:abstractNumId w:val="4"/>
  </w:num>
  <w:num w:numId="6">
    <w:abstractNumId w:val="8"/>
  </w:num>
  <w:num w:numId="7">
    <w:abstractNumId w:val="9"/>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CDB"/>
    <w:rsid w:val="00254030"/>
    <w:rsid w:val="002F0B6D"/>
    <w:rsid w:val="00324CA8"/>
    <w:rsid w:val="003E2DCF"/>
    <w:rsid w:val="004575AA"/>
    <w:rsid w:val="00680823"/>
    <w:rsid w:val="00AD3DF5"/>
    <w:rsid w:val="00AF61A8"/>
    <w:rsid w:val="00B32A6B"/>
    <w:rsid w:val="00B8240A"/>
    <w:rsid w:val="00BF73B4"/>
    <w:rsid w:val="00C348B7"/>
    <w:rsid w:val="00CF3CDB"/>
    <w:rsid w:val="00DC789D"/>
    <w:rsid w:val="00E22BE6"/>
    <w:rsid w:val="00E954D4"/>
    <w:rsid w:val="00EE610A"/>
    <w:rsid w:val="00F45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1E933"/>
  <w15:chartTrackingRefBased/>
  <w15:docId w15:val="{304C1E24-1843-44F9-A273-85F34CA8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C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bullet 1,Bullet L1,Colorful List - Accent 11,List Paragraph 1,List Paragraph11,bullet,My checklist,Bullet List,FooterText,numbered,Paragraphe de liste,VNA - List Paragraph,1.,lp1,lp11,Table Sequence,List A,Norm,abc,Nga 3,?"/>
    <w:basedOn w:val="Normal"/>
    <w:link w:val="ListParagraphChar"/>
    <w:uiPriority w:val="34"/>
    <w:qFormat/>
    <w:rsid w:val="00CF3CDB"/>
    <w:pPr>
      <w:ind w:left="720"/>
      <w:contextualSpacing/>
    </w:pPr>
  </w:style>
  <w:style w:type="paragraph" w:styleId="NoSpacing">
    <w:name w:val="No Spacing"/>
    <w:qFormat/>
    <w:rsid w:val="00CF3CDB"/>
    <w:pPr>
      <w:spacing w:after="0" w:line="240" w:lineRule="auto"/>
      <w:ind w:firstLine="720"/>
      <w:jc w:val="both"/>
    </w:pPr>
    <w:rPr>
      <w:rFonts w:ascii="Times New Roman" w:eastAsia="Calibri" w:hAnsi="Times New Roman" w:cs="Times New Roman"/>
      <w:sz w:val="26"/>
      <w:szCs w:val="24"/>
      <w:lang w:val="vi-VN"/>
    </w:rPr>
  </w:style>
  <w:style w:type="character" w:customStyle="1" w:styleId="Khc">
    <w:name w:val="Khác_"/>
    <w:link w:val="Khc0"/>
    <w:rsid w:val="00CF3CDB"/>
    <w:rPr>
      <w:rFonts w:eastAsia="Times New Roman"/>
      <w:sz w:val="26"/>
      <w:szCs w:val="26"/>
    </w:rPr>
  </w:style>
  <w:style w:type="paragraph" w:customStyle="1" w:styleId="Khc0">
    <w:name w:val="Khác"/>
    <w:basedOn w:val="Normal"/>
    <w:link w:val="Khc"/>
    <w:rsid w:val="00CF3CDB"/>
    <w:pPr>
      <w:widowControl w:val="0"/>
      <w:spacing w:after="100" w:line="259" w:lineRule="auto"/>
      <w:ind w:firstLine="400"/>
    </w:pPr>
    <w:rPr>
      <w:rFonts w:asciiTheme="minorHAnsi" w:hAnsiTheme="minorHAnsi" w:cstheme="minorBidi"/>
      <w:sz w:val="26"/>
      <w:szCs w:val="26"/>
    </w:rPr>
  </w:style>
  <w:style w:type="character" w:customStyle="1" w:styleId="Vnbnnidung">
    <w:name w:val="Văn bản nội dung_"/>
    <w:link w:val="Vnbnnidung0"/>
    <w:rsid w:val="00CF3CDB"/>
    <w:rPr>
      <w:rFonts w:eastAsia="Times New Roman"/>
      <w:sz w:val="26"/>
      <w:szCs w:val="26"/>
    </w:rPr>
  </w:style>
  <w:style w:type="paragraph" w:customStyle="1" w:styleId="Vnbnnidung0">
    <w:name w:val="Văn bản nội dung"/>
    <w:basedOn w:val="Normal"/>
    <w:link w:val="Vnbnnidung"/>
    <w:rsid w:val="00CF3CDB"/>
    <w:pPr>
      <w:widowControl w:val="0"/>
      <w:spacing w:after="100" w:line="259" w:lineRule="auto"/>
      <w:ind w:firstLine="400"/>
    </w:pPr>
    <w:rPr>
      <w:rFonts w:asciiTheme="minorHAnsi" w:hAnsiTheme="minorHAnsi" w:cstheme="minorBidi"/>
      <w:sz w:val="26"/>
      <w:szCs w:val="26"/>
    </w:rPr>
  </w:style>
  <w:style w:type="character" w:customStyle="1" w:styleId="ListParagraphChar">
    <w:name w:val="List Paragraph Char"/>
    <w:aliases w:val="List Paragraph1 Char,bullet 1 Char,Bullet L1 Char,Colorful List - Accent 11 Char,List Paragraph 1 Char,List Paragraph11 Char,bullet Char,My checklist Char,Bullet List Char,FooterText Char,numbered Char,Paragraphe de liste Char,? Char"/>
    <w:link w:val="ListParagraph"/>
    <w:qFormat/>
    <w:locked/>
    <w:rsid w:val="004575AA"/>
    <w:rPr>
      <w:rFonts w:ascii="Times New Roman" w:eastAsia="Times New Roman" w:hAnsi="Times New Roman" w:cs="Times New Roman"/>
      <w:sz w:val="24"/>
      <w:szCs w:val="24"/>
    </w:rPr>
  </w:style>
  <w:style w:type="paragraph" w:customStyle="1" w:styleId="Chuquan">
    <w:name w:val="Chuquan"/>
    <w:basedOn w:val="Normal"/>
    <w:rsid w:val="00324CA8"/>
    <w:pPr>
      <w:jc w:val="center"/>
    </w:pPr>
    <w:rPr>
      <w:lang w:val="vi-VN"/>
    </w:rPr>
  </w:style>
  <w:style w:type="paragraph" w:customStyle="1" w:styleId="Quochieu1">
    <w:name w:val="Quochieu1"/>
    <w:basedOn w:val="Chuquan"/>
    <w:rsid w:val="00324CA8"/>
    <w:rPr>
      <w:b/>
      <w:sz w:val="25"/>
    </w:rPr>
  </w:style>
  <w:style w:type="paragraph" w:customStyle="1" w:styleId="Quochieu2">
    <w:name w:val="Quochieu2"/>
    <w:basedOn w:val="Chuquan"/>
    <w:rsid w:val="00324CA8"/>
    <w:pPr>
      <w:spacing w:after="240"/>
    </w:pPr>
    <w:rPr>
      <w:b/>
      <w:sz w:val="26"/>
      <w:lang w:val="en-US"/>
    </w:rPr>
  </w:style>
  <w:style w:type="paragraph" w:customStyle="1" w:styleId="Sovanban">
    <w:name w:val="Sovanban"/>
    <w:basedOn w:val="Normal"/>
    <w:rsid w:val="00324CA8"/>
    <w:pPr>
      <w:jc w:val="center"/>
    </w:pPr>
    <w:rPr>
      <w:rFonts w:eastAsia="Calibri"/>
      <w:sz w:val="26"/>
      <w:lang w:val="vi-VN"/>
    </w:rPr>
  </w:style>
  <w:style w:type="paragraph" w:customStyle="1" w:styleId="Diadanh">
    <w:name w:val="Diadanh"/>
    <w:basedOn w:val="Normal"/>
    <w:rsid w:val="00324CA8"/>
    <w:pPr>
      <w:jc w:val="center"/>
    </w:pPr>
    <w:rPr>
      <w:rFonts w:eastAsia="Calibri"/>
      <w:i/>
      <w:sz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12</Pages>
  <Words>3063</Words>
  <Characters>17460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PHT29</dc:creator>
  <cp:keywords/>
  <dc:description/>
  <cp:lastModifiedBy>PHT29</cp:lastModifiedBy>
  <cp:revision>9</cp:revision>
  <dcterms:created xsi:type="dcterms:W3CDTF">2023-09-12T09:40:00Z</dcterms:created>
  <dcterms:modified xsi:type="dcterms:W3CDTF">2023-09-28T23:45:00Z</dcterms:modified>
</cp:coreProperties>
</file>